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A66E1" w14:textId="11DCB545" w:rsidR="6B3C7443" w:rsidRDefault="6B3C7443" w:rsidP="6B3C7443">
      <w:pPr>
        <w:rPr>
          <w:rFonts w:eastAsia="Verdana" w:cs="Verdana"/>
          <w:b/>
          <w:bCs/>
          <w:color w:val="262626" w:themeColor="text1" w:themeTint="D9"/>
        </w:rPr>
      </w:pPr>
    </w:p>
    <w:p w14:paraId="70F02819" w14:textId="77777777" w:rsidR="00183C76" w:rsidRDefault="00183C76" w:rsidP="6B3C7443">
      <w:pPr>
        <w:rPr>
          <w:rFonts w:eastAsia="Verdana" w:cs="Verdana"/>
          <w:b/>
          <w:bCs/>
          <w:color w:val="262626" w:themeColor="text1" w:themeTint="D9"/>
        </w:rPr>
      </w:pPr>
    </w:p>
    <w:p w14:paraId="44755A66" w14:textId="77777777" w:rsidR="00183C76" w:rsidRPr="00183C76" w:rsidRDefault="00183C76" w:rsidP="00183C76">
      <w:pPr>
        <w:spacing w:after="100" w:line="290" w:lineRule="atLeast"/>
        <w:jc w:val="center"/>
        <w:rPr>
          <w:rFonts w:eastAsia="Verdana" w:cs="Times New Roman"/>
          <w:b/>
          <w:bCs/>
          <w:color w:val="auto"/>
        </w:rPr>
      </w:pPr>
      <w:r w:rsidRPr="00183C76">
        <w:rPr>
          <w:rFonts w:eastAsia="Verdana" w:cs="Times New Roman"/>
          <w:b/>
          <w:bCs/>
          <w:color w:val="auto"/>
        </w:rPr>
        <w:t>Job Description</w:t>
      </w:r>
    </w:p>
    <w:p w14:paraId="6519CC33" w14:textId="77777777" w:rsidR="00183C76" w:rsidRPr="00183C76" w:rsidRDefault="00183C76" w:rsidP="00183C76">
      <w:pPr>
        <w:spacing w:after="100" w:line="290" w:lineRule="atLeast"/>
        <w:ind w:left="-1134"/>
        <w:jc w:val="center"/>
        <w:rPr>
          <w:rFonts w:eastAsia="Verdana" w:cs="Times New Roman"/>
          <w:color w:val="4D4F53"/>
          <w:sz w:val="18"/>
          <w:szCs w:val="18"/>
        </w:rPr>
      </w:pPr>
    </w:p>
    <w:tbl>
      <w:tblPr>
        <w:tblStyle w:val="TableGrid"/>
        <w:tblW w:w="0" w:type="auto"/>
        <w:tblLook w:val="04A0" w:firstRow="1" w:lastRow="0" w:firstColumn="1" w:lastColumn="0" w:noHBand="0" w:noVBand="1"/>
      </w:tblPr>
      <w:tblGrid>
        <w:gridCol w:w="2689"/>
        <w:gridCol w:w="4841"/>
      </w:tblGrid>
      <w:tr w:rsidR="00183C76" w:rsidRPr="00183C76" w14:paraId="342BF48E" w14:textId="77777777" w:rsidTr="00D05576">
        <w:tc>
          <w:tcPr>
            <w:tcW w:w="2689" w:type="dxa"/>
          </w:tcPr>
          <w:p w14:paraId="29BBB5DE" w14:textId="77777777" w:rsidR="00183C76" w:rsidRPr="00183C76" w:rsidRDefault="00183C76" w:rsidP="00183C76">
            <w:pPr>
              <w:spacing w:after="100" w:line="290" w:lineRule="atLeast"/>
              <w:rPr>
                <w:b/>
                <w:color w:val="4D4F53"/>
              </w:rPr>
            </w:pPr>
            <w:r w:rsidRPr="00183C76">
              <w:rPr>
                <w:b/>
                <w:color w:val="4D4F53"/>
              </w:rPr>
              <w:t>Job Title:</w:t>
            </w:r>
          </w:p>
        </w:tc>
        <w:tc>
          <w:tcPr>
            <w:tcW w:w="4841" w:type="dxa"/>
          </w:tcPr>
          <w:p w14:paraId="213CCA5C" w14:textId="565939EE" w:rsidR="00183C76" w:rsidRPr="00183C76" w:rsidRDefault="00DE227D" w:rsidP="00183C76">
            <w:pPr>
              <w:spacing w:after="100" w:line="290" w:lineRule="atLeast"/>
            </w:pPr>
            <w:r>
              <w:t>Homeless Support Worker</w:t>
            </w:r>
          </w:p>
        </w:tc>
      </w:tr>
      <w:tr w:rsidR="00183C76" w:rsidRPr="00183C76" w14:paraId="59E4D0B1" w14:textId="77777777" w:rsidTr="00D05576">
        <w:tc>
          <w:tcPr>
            <w:tcW w:w="2689" w:type="dxa"/>
          </w:tcPr>
          <w:p w14:paraId="1551A9DB" w14:textId="77777777" w:rsidR="00183C76" w:rsidRPr="00183C76" w:rsidRDefault="00183C76" w:rsidP="00183C76">
            <w:pPr>
              <w:spacing w:after="100" w:line="290" w:lineRule="atLeast"/>
              <w:rPr>
                <w:b/>
                <w:color w:val="4D4F53"/>
              </w:rPr>
            </w:pPr>
            <w:r w:rsidRPr="00183C76">
              <w:rPr>
                <w:b/>
                <w:color w:val="4D4F53"/>
              </w:rPr>
              <w:t>Location:</w:t>
            </w:r>
          </w:p>
        </w:tc>
        <w:tc>
          <w:tcPr>
            <w:tcW w:w="4841" w:type="dxa"/>
          </w:tcPr>
          <w:p w14:paraId="78EDE7DC" w14:textId="5227A799" w:rsidR="00183C76" w:rsidRPr="00183C76" w:rsidRDefault="00183C76" w:rsidP="00183C76">
            <w:pPr>
              <w:spacing w:after="100" w:line="290" w:lineRule="atLeast"/>
            </w:pPr>
            <w:r w:rsidRPr="00183C76">
              <w:t xml:space="preserve">Based at YMCA </w:t>
            </w:r>
            <w:r w:rsidR="00DE227D">
              <w:t>Bath Hostel</w:t>
            </w:r>
          </w:p>
        </w:tc>
      </w:tr>
      <w:tr w:rsidR="00183C76" w:rsidRPr="00183C76" w14:paraId="5F68033C" w14:textId="77777777" w:rsidTr="00D05576">
        <w:tc>
          <w:tcPr>
            <w:tcW w:w="2689" w:type="dxa"/>
          </w:tcPr>
          <w:p w14:paraId="3A26F430" w14:textId="77777777" w:rsidR="00183C76" w:rsidRPr="00183C76" w:rsidRDefault="00183C76" w:rsidP="00183C76">
            <w:pPr>
              <w:spacing w:after="100" w:line="290" w:lineRule="atLeast"/>
              <w:rPr>
                <w:b/>
                <w:color w:val="4D4F53"/>
              </w:rPr>
            </w:pPr>
            <w:r w:rsidRPr="00183C76">
              <w:rPr>
                <w:b/>
                <w:color w:val="4D4F53"/>
              </w:rPr>
              <w:t>Responsible to:</w:t>
            </w:r>
          </w:p>
        </w:tc>
        <w:tc>
          <w:tcPr>
            <w:tcW w:w="4841" w:type="dxa"/>
          </w:tcPr>
          <w:p w14:paraId="03729FC5" w14:textId="2F6BFA0E" w:rsidR="00183C76" w:rsidRPr="00183C76" w:rsidRDefault="00DE227D" w:rsidP="00183C76">
            <w:pPr>
              <w:spacing w:after="100" w:line="290" w:lineRule="atLeast"/>
            </w:pPr>
            <w:r>
              <w:t xml:space="preserve">Supported </w:t>
            </w:r>
            <w:r w:rsidR="00183C76" w:rsidRPr="00183C76">
              <w:t>Housing Manager</w:t>
            </w:r>
          </w:p>
        </w:tc>
      </w:tr>
      <w:tr w:rsidR="00183C76" w:rsidRPr="00183C76" w14:paraId="6DCCD347" w14:textId="77777777" w:rsidTr="00D05576">
        <w:tc>
          <w:tcPr>
            <w:tcW w:w="2689" w:type="dxa"/>
          </w:tcPr>
          <w:p w14:paraId="3450F741" w14:textId="77777777" w:rsidR="00183C76" w:rsidRPr="00183C76" w:rsidRDefault="00183C76" w:rsidP="00183C76">
            <w:pPr>
              <w:spacing w:after="100" w:line="290" w:lineRule="atLeast"/>
              <w:rPr>
                <w:b/>
                <w:color w:val="4D4F53"/>
              </w:rPr>
            </w:pPr>
            <w:r w:rsidRPr="00183C76">
              <w:rPr>
                <w:b/>
                <w:color w:val="4D4F53"/>
              </w:rPr>
              <w:t>Salary:</w:t>
            </w:r>
          </w:p>
        </w:tc>
        <w:tc>
          <w:tcPr>
            <w:tcW w:w="4841" w:type="dxa"/>
          </w:tcPr>
          <w:p w14:paraId="212A4604" w14:textId="600BA196" w:rsidR="00183C76" w:rsidRPr="00183C76" w:rsidRDefault="00F169FF" w:rsidP="00183C76">
            <w:pPr>
              <w:rPr>
                <w:rFonts w:cs="Calibri"/>
                <w:lang w:eastAsia="en-GB"/>
              </w:rPr>
            </w:pPr>
            <w:r>
              <w:rPr>
                <w:rFonts w:cs="Calibri"/>
                <w:lang w:eastAsia="en-GB"/>
              </w:rPr>
              <w:t>£27,</w:t>
            </w:r>
            <w:r w:rsidR="0060772D">
              <w:rPr>
                <w:rFonts w:cs="Calibri"/>
                <w:lang w:eastAsia="en-GB"/>
              </w:rPr>
              <w:t>183pa</w:t>
            </w:r>
          </w:p>
        </w:tc>
      </w:tr>
      <w:tr w:rsidR="00183C76" w:rsidRPr="00183C76" w14:paraId="57458404" w14:textId="77777777" w:rsidTr="00D05576">
        <w:tc>
          <w:tcPr>
            <w:tcW w:w="2689" w:type="dxa"/>
          </w:tcPr>
          <w:p w14:paraId="65D2441A" w14:textId="77777777" w:rsidR="00183C76" w:rsidRPr="00183C76" w:rsidRDefault="00183C76" w:rsidP="00183C76">
            <w:pPr>
              <w:spacing w:after="100" w:line="290" w:lineRule="atLeast"/>
              <w:rPr>
                <w:b/>
                <w:color w:val="4D4F53"/>
              </w:rPr>
            </w:pPr>
            <w:r w:rsidRPr="00183C76">
              <w:rPr>
                <w:b/>
                <w:color w:val="4D4F53"/>
              </w:rPr>
              <w:t xml:space="preserve">Hours of work: </w:t>
            </w:r>
          </w:p>
        </w:tc>
        <w:tc>
          <w:tcPr>
            <w:tcW w:w="4841" w:type="dxa"/>
          </w:tcPr>
          <w:p w14:paraId="4E8B7648" w14:textId="180BE026" w:rsidR="00183C76" w:rsidRPr="00183C76" w:rsidRDefault="00183C76" w:rsidP="00183C76">
            <w:pPr>
              <w:spacing w:after="100" w:line="290" w:lineRule="atLeast"/>
            </w:pPr>
            <w:r w:rsidRPr="00183C76">
              <w:t>37.5 hours a week</w:t>
            </w:r>
            <w:r w:rsidR="00BB6A4B">
              <w:t xml:space="preserve"> (may include evening and weekend work)</w:t>
            </w:r>
          </w:p>
        </w:tc>
      </w:tr>
    </w:tbl>
    <w:p w14:paraId="20E681D2" w14:textId="77777777" w:rsidR="00183C76" w:rsidRPr="00183C76" w:rsidRDefault="00183C76" w:rsidP="00183C76">
      <w:pPr>
        <w:spacing w:after="100" w:line="290" w:lineRule="atLeast"/>
        <w:rPr>
          <w:rFonts w:eastAsia="Verdana" w:cs="Times New Roman"/>
          <w:color w:val="4D4F53"/>
        </w:rPr>
      </w:pPr>
    </w:p>
    <w:p w14:paraId="460F0C23" w14:textId="77777777" w:rsidR="00183C76" w:rsidRPr="00183C76" w:rsidRDefault="00183C76" w:rsidP="00183C76">
      <w:pPr>
        <w:spacing w:after="100" w:line="290" w:lineRule="atLeast"/>
        <w:rPr>
          <w:rFonts w:eastAsia="Verdana" w:cs="Times New Roman"/>
          <w:color w:val="auto"/>
        </w:rPr>
      </w:pPr>
    </w:p>
    <w:p w14:paraId="4A51730E" w14:textId="77777777" w:rsidR="00183C76" w:rsidRPr="00183C76" w:rsidRDefault="00183C76" w:rsidP="00183C76">
      <w:pPr>
        <w:spacing w:after="100" w:line="290" w:lineRule="atLeast"/>
        <w:jc w:val="both"/>
        <w:rPr>
          <w:rFonts w:eastAsia="Verdana" w:cs="Times New Roman"/>
          <w:b/>
          <w:color w:val="auto"/>
        </w:rPr>
      </w:pPr>
      <w:r w:rsidRPr="00183C76">
        <w:rPr>
          <w:rFonts w:eastAsia="Verdana" w:cs="Times New Roman"/>
          <w:b/>
          <w:color w:val="auto"/>
        </w:rPr>
        <w:t>Job Purpose</w:t>
      </w:r>
    </w:p>
    <w:p w14:paraId="31B7BFD8" w14:textId="4390F76E" w:rsidR="00183C76" w:rsidRPr="00183C76" w:rsidRDefault="00183C76" w:rsidP="00183C76">
      <w:pPr>
        <w:spacing w:after="100" w:line="290" w:lineRule="atLeast"/>
        <w:jc w:val="both"/>
        <w:rPr>
          <w:rFonts w:eastAsia="Verdana" w:cs="Times New Roman"/>
          <w:color w:val="auto"/>
        </w:rPr>
      </w:pPr>
      <w:r w:rsidRPr="00183C76">
        <w:rPr>
          <w:rFonts w:eastAsia="Verdana" w:cs="Times New Roman"/>
          <w:color w:val="auto"/>
        </w:rPr>
        <w:t>The H</w:t>
      </w:r>
      <w:r w:rsidR="00B631C8">
        <w:rPr>
          <w:rFonts w:eastAsia="Verdana" w:cs="Times New Roman"/>
          <w:color w:val="auto"/>
        </w:rPr>
        <w:t xml:space="preserve">omeless Support Worker’s </w:t>
      </w:r>
      <w:r w:rsidRPr="00183C76">
        <w:rPr>
          <w:rFonts w:eastAsia="Verdana" w:cs="Times New Roman"/>
          <w:color w:val="auto"/>
        </w:rPr>
        <w:t xml:space="preserve">purpose is to work in a team that provide housing related support </w:t>
      </w:r>
      <w:r w:rsidR="001B4BC4">
        <w:rPr>
          <w:rFonts w:eastAsia="Verdana" w:cs="Times New Roman"/>
          <w:color w:val="auto"/>
        </w:rPr>
        <w:t xml:space="preserve">to those who the LA (local authority) have accepted a homeless duty for and placed in the YMCA under TA (temporary accommodation). </w:t>
      </w:r>
      <w:r w:rsidR="00116EE1">
        <w:rPr>
          <w:rFonts w:eastAsia="Verdana" w:cs="Times New Roman"/>
          <w:color w:val="auto"/>
        </w:rPr>
        <w:t xml:space="preserve">You will also provide housing related support </w:t>
      </w:r>
      <w:r w:rsidRPr="00183C76">
        <w:rPr>
          <w:rFonts w:eastAsia="Verdana" w:cs="Times New Roman"/>
          <w:color w:val="auto"/>
        </w:rPr>
        <w:t xml:space="preserve">to vulnerable young people aged 16-24 requiring low – medium support to help them maintain their licences/tenancies and support them towards independent living. </w:t>
      </w:r>
      <w:r w:rsidR="00BB086B">
        <w:rPr>
          <w:rFonts w:eastAsia="Verdana" w:cs="Times New Roman"/>
          <w:color w:val="auto"/>
        </w:rPr>
        <w:t>You will</w:t>
      </w:r>
      <w:r w:rsidRPr="00183C76">
        <w:rPr>
          <w:rFonts w:eastAsia="Verdana" w:cs="Times New Roman"/>
          <w:color w:val="auto"/>
        </w:rPr>
        <w:t xml:space="preserve"> prioritise finding appropriate alternative accommodation for residents, whilst maintaining a safe living environment and managing any additional support needs of residents through one-to-one meetings and liaising and signposting to relevant agencies. </w:t>
      </w:r>
    </w:p>
    <w:p w14:paraId="7147A08D" w14:textId="77777777" w:rsidR="00183C76" w:rsidRPr="00183C76" w:rsidRDefault="00183C76" w:rsidP="00183C76">
      <w:pPr>
        <w:spacing w:after="100" w:line="290" w:lineRule="atLeast"/>
        <w:jc w:val="both"/>
        <w:rPr>
          <w:rFonts w:eastAsia="Verdana" w:cs="Times New Roman"/>
          <w:color w:val="auto"/>
        </w:rPr>
      </w:pPr>
    </w:p>
    <w:p w14:paraId="63E72E51" w14:textId="77777777" w:rsidR="00183C76" w:rsidRPr="00183C76" w:rsidRDefault="00183C76" w:rsidP="00183C76">
      <w:pPr>
        <w:spacing w:after="100" w:line="290" w:lineRule="atLeast"/>
        <w:rPr>
          <w:rFonts w:eastAsia="Verdana" w:cs="Times New Roman"/>
          <w:b/>
          <w:color w:val="auto"/>
        </w:rPr>
      </w:pPr>
      <w:r w:rsidRPr="00183C76">
        <w:rPr>
          <w:rFonts w:eastAsia="Verdana" w:cs="Times New Roman"/>
          <w:b/>
          <w:color w:val="auto"/>
        </w:rPr>
        <w:t>Main responsibilities:</w:t>
      </w:r>
    </w:p>
    <w:p w14:paraId="36E8C540" w14:textId="699F780F" w:rsidR="00183C76" w:rsidRPr="00183C76" w:rsidRDefault="00183C76" w:rsidP="4317CE77">
      <w:pPr>
        <w:numPr>
          <w:ilvl w:val="0"/>
          <w:numId w:val="15"/>
        </w:numPr>
        <w:spacing w:after="200" w:line="276" w:lineRule="auto"/>
        <w:contextualSpacing/>
        <w:rPr>
          <w:rFonts w:eastAsia="Verdana" w:cs="Times New Roman"/>
          <w:color w:val="auto"/>
        </w:rPr>
      </w:pPr>
      <w:r w:rsidRPr="4317CE77">
        <w:rPr>
          <w:rFonts w:eastAsia="Verdana" w:cs="Times New Roman"/>
          <w:color w:val="auto"/>
        </w:rPr>
        <w:t>Ensure residents receive high quality</w:t>
      </w:r>
      <w:r w:rsidR="00383AC5">
        <w:rPr>
          <w:rFonts w:eastAsia="Verdana" w:cs="Times New Roman"/>
          <w:color w:val="auto"/>
        </w:rPr>
        <w:t xml:space="preserve"> </w:t>
      </w:r>
      <w:r w:rsidRPr="4317CE77">
        <w:rPr>
          <w:rFonts w:eastAsia="Verdana" w:cs="Times New Roman"/>
          <w:color w:val="auto"/>
        </w:rPr>
        <w:t>support</w:t>
      </w:r>
      <w:r w:rsidR="00D72E33" w:rsidRPr="4317CE77">
        <w:rPr>
          <w:rFonts w:eastAsia="Verdana" w:cs="Times New Roman"/>
          <w:color w:val="auto"/>
        </w:rPr>
        <w:t xml:space="preserve"> at all times</w:t>
      </w:r>
      <w:r w:rsidRPr="4317CE77">
        <w:rPr>
          <w:rFonts w:eastAsia="Verdana" w:cs="Times New Roman"/>
          <w:color w:val="auto"/>
        </w:rPr>
        <w:t>.</w:t>
      </w:r>
    </w:p>
    <w:p w14:paraId="1AE3EA57" w14:textId="61845C2D" w:rsidR="00183C76" w:rsidRDefault="00183C76" w:rsidP="4317CE77">
      <w:pPr>
        <w:numPr>
          <w:ilvl w:val="0"/>
          <w:numId w:val="15"/>
        </w:numPr>
        <w:spacing w:after="200" w:line="276" w:lineRule="auto"/>
        <w:contextualSpacing/>
        <w:rPr>
          <w:rFonts w:eastAsia="Verdana" w:cs="Times New Roman"/>
          <w:color w:val="auto"/>
        </w:rPr>
      </w:pPr>
      <w:r w:rsidRPr="4317CE77">
        <w:rPr>
          <w:rFonts w:eastAsia="Verdana" w:cs="Times New Roman"/>
          <w:color w:val="auto"/>
        </w:rPr>
        <w:t xml:space="preserve">To work as part of the housing team to help people identify and meet their personal, social, health, learning and employment needs as identified in their </w:t>
      </w:r>
      <w:r w:rsidR="04518A19" w:rsidRPr="4317CE77">
        <w:rPr>
          <w:rFonts w:eastAsia="Verdana" w:cs="Times New Roman"/>
          <w:color w:val="auto"/>
        </w:rPr>
        <w:t>s</w:t>
      </w:r>
      <w:r w:rsidRPr="4317CE77">
        <w:rPr>
          <w:rFonts w:eastAsia="Verdana" w:cs="Times New Roman"/>
          <w:color w:val="auto"/>
        </w:rPr>
        <w:t xml:space="preserve">upport </w:t>
      </w:r>
      <w:r w:rsidR="004C4003" w:rsidRPr="4317CE77">
        <w:rPr>
          <w:rFonts w:eastAsia="Verdana" w:cs="Times New Roman"/>
          <w:color w:val="auto"/>
        </w:rPr>
        <w:t xml:space="preserve">needs assessment </w:t>
      </w:r>
      <w:r w:rsidRPr="4317CE77">
        <w:rPr>
          <w:rFonts w:eastAsia="Verdana" w:cs="Times New Roman"/>
          <w:color w:val="auto"/>
        </w:rPr>
        <w:t>ensuring safeguarding procedures are followed.</w:t>
      </w:r>
    </w:p>
    <w:p w14:paraId="6EFAD0F2" w14:textId="2DE0731E" w:rsidR="00782853" w:rsidRPr="00183C76" w:rsidRDefault="00782853" w:rsidP="00183C76">
      <w:pPr>
        <w:numPr>
          <w:ilvl w:val="0"/>
          <w:numId w:val="15"/>
        </w:numPr>
        <w:spacing w:after="200" w:line="276" w:lineRule="auto"/>
        <w:contextualSpacing/>
        <w:rPr>
          <w:rFonts w:eastAsia="Verdana" w:cs="Times New Roman"/>
          <w:color w:val="auto"/>
        </w:rPr>
      </w:pPr>
      <w:r>
        <w:rPr>
          <w:rFonts w:eastAsia="Verdana" w:cs="Times New Roman"/>
          <w:color w:val="auto"/>
        </w:rPr>
        <w:t>To work closely with B</w:t>
      </w:r>
      <w:r w:rsidR="002F2738">
        <w:rPr>
          <w:rFonts w:eastAsia="Verdana" w:cs="Times New Roman"/>
          <w:color w:val="auto"/>
        </w:rPr>
        <w:t>ath &amp; North East Somerset</w:t>
      </w:r>
      <w:r w:rsidR="00672802">
        <w:rPr>
          <w:rFonts w:eastAsia="Verdana" w:cs="Times New Roman"/>
          <w:color w:val="auto"/>
        </w:rPr>
        <w:t xml:space="preserve"> council housing options team</w:t>
      </w:r>
      <w:r w:rsidR="009318D7">
        <w:rPr>
          <w:rFonts w:eastAsia="Verdana" w:cs="Times New Roman"/>
          <w:color w:val="auto"/>
        </w:rPr>
        <w:t xml:space="preserve"> to ensure that all referrals </w:t>
      </w:r>
      <w:r w:rsidR="005E12AB">
        <w:rPr>
          <w:rFonts w:eastAsia="Verdana" w:cs="Times New Roman"/>
          <w:color w:val="auto"/>
        </w:rPr>
        <w:t xml:space="preserve">can move on </w:t>
      </w:r>
      <w:r w:rsidR="00AC775F">
        <w:rPr>
          <w:rFonts w:eastAsia="Verdana" w:cs="Times New Roman"/>
          <w:color w:val="auto"/>
        </w:rPr>
        <w:t>as quickly as possible.</w:t>
      </w:r>
    </w:p>
    <w:p w14:paraId="34A1C706"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To maintain up to date accurate and confidential case records, documenting events as they happen, ensuring records are clear, complete, and legible.</w:t>
      </w:r>
    </w:p>
    <w:p w14:paraId="3D5D0C98"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Admissions into and transfers between properties; including issuing of Licence &amp; Support agreements, key handover and inducting resident into the new accommodation.</w:t>
      </w:r>
    </w:p>
    <w:p w14:paraId="35B8EDC6"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Provide advice and assistance to residents to understand and comply with the conditions of their occupancy agreement to enable them to sustain their accommodation.</w:t>
      </w:r>
    </w:p>
    <w:p w14:paraId="12869482"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Ensure all occupants have a live Housing Application in with the relevant Housing Authority.</w:t>
      </w:r>
    </w:p>
    <w:p w14:paraId="4FFBEEF5" w14:textId="70C5590D"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 xml:space="preserve">Ensuring claims for Housing Benefit </w:t>
      </w:r>
      <w:r w:rsidR="00471C4A">
        <w:rPr>
          <w:rFonts w:eastAsia="Verdana" w:cs="Times New Roman"/>
          <w:color w:val="auto"/>
        </w:rPr>
        <w:t xml:space="preserve">and any other benefits are </w:t>
      </w:r>
      <w:r w:rsidRPr="00183C76">
        <w:rPr>
          <w:rFonts w:eastAsia="Verdana" w:cs="Times New Roman"/>
          <w:color w:val="auto"/>
        </w:rPr>
        <w:t>made &amp; submitted to cover ren</w:t>
      </w:r>
      <w:r w:rsidR="00722E8C">
        <w:rPr>
          <w:rFonts w:eastAsia="Verdana" w:cs="Times New Roman"/>
          <w:color w:val="auto"/>
        </w:rPr>
        <w:t>t and give</w:t>
      </w:r>
      <w:r w:rsidR="00021399">
        <w:rPr>
          <w:rFonts w:eastAsia="Verdana" w:cs="Times New Roman"/>
          <w:color w:val="auto"/>
        </w:rPr>
        <w:t xml:space="preserve"> living expenses.</w:t>
      </w:r>
    </w:p>
    <w:p w14:paraId="0F0AFB88" w14:textId="68185F84"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lastRenderedPageBreak/>
        <w:t xml:space="preserve">Support residents to make arrangements for rent payments, arranging payment plans to address arrears and completing ‘entitled to’ calculations if the </w:t>
      </w:r>
      <w:r w:rsidR="007F35EF">
        <w:rPr>
          <w:rFonts w:eastAsia="Verdana" w:cs="Times New Roman"/>
          <w:color w:val="auto"/>
        </w:rPr>
        <w:t>resident</w:t>
      </w:r>
      <w:r w:rsidRPr="00183C76">
        <w:rPr>
          <w:rFonts w:eastAsia="Verdana" w:cs="Times New Roman"/>
          <w:color w:val="auto"/>
        </w:rPr>
        <w:t xml:space="preserve"> is working.</w:t>
      </w:r>
    </w:p>
    <w:p w14:paraId="336051AB" w14:textId="79C6B1BD"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 xml:space="preserve">To work closely with </w:t>
      </w:r>
      <w:r w:rsidR="007F35EF">
        <w:rPr>
          <w:rFonts w:eastAsia="Verdana" w:cs="Times New Roman"/>
          <w:color w:val="auto"/>
        </w:rPr>
        <w:t>each</w:t>
      </w:r>
      <w:r w:rsidRPr="00183C76">
        <w:rPr>
          <w:rFonts w:eastAsia="Verdana" w:cs="Times New Roman"/>
          <w:color w:val="auto"/>
        </w:rPr>
        <w:t xml:space="preserve"> person</w:t>
      </w:r>
      <w:r w:rsidR="007B2A40">
        <w:rPr>
          <w:rFonts w:eastAsia="Verdana" w:cs="Times New Roman"/>
          <w:color w:val="auto"/>
        </w:rPr>
        <w:t xml:space="preserve"> to help sustain </w:t>
      </w:r>
      <w:r w:rsidRPr="00183C76">
        <w:rPr>
          <w:rFonts w:eastAsia="Verdana" w:cs="Times New Roman"/>
          <w:color w:val="auto"/>
        </w:rPr>
        <w:t>education, employment or training and/or refer to outside provisions to find EET.</w:t>
      </w:r>
    </w:p>
    <w:p w14:paraId="1129EEFB"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To facilitate resident meetings.</w:t>
      </w:r>
    </w:p>
    <w:p w14:paraId="10C1CF34" w14:textId="7976C27C"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Ensure that the Licence agreement</w:t>
      </w:r>
      <w:r w:rsidR="009C0E19">
        <w:rPr>
          <w:rFonts w:eastAsia="Verdana" w:cs="Times New Roman"/>
          <w:color w:val="auto"/>
        </w:rPr>
        <w:t>, hosting contract</w:t>
      </w:r>
      <w:r w:rsidRPr="00183C76">
        <w:rPr>
          <w:rFonts w:eastAsia="Verdana" w:cs="Times New Roman"/>
          <w:color w:val="auto"/>
        </w:rPr>
        <w:t xml:space="preserve"> and House Rules are being adhered to.</w:t>
      </w:r>
    </w:p>
    <w:p w14:paraId="7636C452"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To deal with anti-social behaviour and occupancy breaches.</w:t>
      </w:r>
    </w:p>
    <w:p w14:paraId="2E16741A" w14:textId="6BA5A41A"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Provide ongoing resettlement support for up to 6 months via contact at agreed intervals</w:t>
      </w:r>
      <w:r w:rsidR="00E045B1">
        <w:rPr>
          <w:rFonts w:eastAsia="Verdana" w:cs="Times New Roman"/>
          <w:color w:val="auto"/>
        </w:rPr>
        <w:t xml:space="preserve"> if required</w:t>
      </w:r>
      <w:r w:rsidRPr="00183C76">
        <w:rPr>
          <w:rFonts w:eastAsia="Verdana" w:cs="Times New Roman"/>
          <w:color w:val="auto"/>
        </w:rPr>
        <w:t>.</w:t>
      </w:r>
    </w:p>
    <w:p w14:paraId="2E70DC18" w14:textId="09D6D5F8"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 xml:space="preserve">Deliver support work </w:t>
      </w:r>
      <w:r w:rsidR="00C15DF2">
        <w:rPr>
          <w:rFonts w:eastAsia="Verdana" w:cs="Times New Roman"/>
          <w:color w:val="auto"/>
        </w:rPr>
        <w:t>at times</w:t>
      </w:r>
      <w:r w:rsidRPr="00183C76">
        <w:rPr>
          <w:rFonts w:eastAsia="Verdana" w:cs="Times New Roman"/>
          <w:color w:val="auto"/>
        </w:rPr>
        <w:t xml:space="preserve"> that </w:t>
      </w:r>
      <w:r w:rsidR="00C15DF2">
        <w:rPr>
          <w:rFonts w:eastAsia="Verdana" w:cs="Times New Roman"/>
          <w:color w:val="auto"/>
        </w:rPr>
        <w:t>may</w:t>
      </w:r>
      <w:r w:rsidRPr="00183C76">
        <w:rPr>
          <w:rFonts w:eastAsia="Verdana" w:cs="Times New Roman"/>
          <w:color w:val="auto"/>
        </w:rPr>
        <w:t xml:space="preserve"> include weekend/evening work, including active participation in the on-call support service and be flexible and adaptable to cover for staff absence as required.</w:t>
      </w:r>
    </w:p>
    <w:p w14:paraId="3AB8459B" w14:textId="77777777" w:rsidR="00183C76" w:rsidRPr="00183C76" w:rsidRDefault="00183C76" w:rsidP="00183C76">
      <w:pPr>
        <w:numPr>
          <w:ilvl w:val="0"/>
          <w:numId w:val="15"/>
        </w:numPr>
        <w:spacing w:after="200" w:line="276" w:lineRule="auto"/>
        <w:contextualSpacing/>
        <w:rPr>
          <w:rFonts w:eastAsia="Verdana" w:cs="Times New Roman"/>
          <w:color w:val="auto"/>
        </w:rPr>
      </w:pPr>
      <w:r w:rsidRPr="00183C76">
        <w:rPr>
          <w:rFonts w:eastAsia="Verdana" w:cs="Times New Roman"/>
          <w:color w:val="auto"/>
        </w:rPr>
        <w:t>Actively participate in supervision, training and commitment to continued professional development.</w:t>
      </w:r>
    </w:p>
    <w:p w14:paraId="4A5330B0" w14:textId="77777777" w:rsidR="00183C76" w:rsidRPr="00183C76" w:rsidRDefault="00183C76" w:rsidP="00183C76">
      <w:pPr>
        <w:spacing w:after="100" w:line="290" w:lineRule="atLeast"/>
        <w:rPr>
          <w:rFonts w:eastAsia="Verdana" w:cs="Times New Roman"/>
          <w:color w:val="auto"/>
          <w:szCs w:val="18"/>
        </w:rPr>
      </w:pPr>
    </w:p>
    <w:p w14:paraId="747FA08F" w14:textId="02CD6735" w:rsidR="00183C76" w:rsidRPr="00183C76" w:rsidRDefault="00183C76" w:rsidP="00260ADE">
      <w:pPr>
        <w:spacing w:line="290" w:lineRule="atLeast"/>
        <w:rPr>
          <w:rFonts w:eastAsia="Verdana" w:cs="Times New Roman"/>
          <w:color w:val="auto"/>
        </w:rPr>
      </w:pPr>
      <w:r w:rsidRPr="00183C76">
        <w:rPr>
          <w:rFonts w:eastAsia="Verdana" w:cs="Times New Roman"/>
          <w:color w:val="auto"/>
        </w:rPr>
        <w:t xml:space="preserve">The post holder is required to ensure the rules, regulations and discipline of the YMCA are maintained for the benefit of users, members, residents, clients and staff. Particular attention is to be paid to ensuring that YMCA </w:t>
      </w:r>
      <w:r w:rsidR="0033078D">
        <w:rPr>
          <w:rFonts w:eastAsia="Verdana" w:cs="Times New Roman"/>
          <w:color w:val="auto"/>
        </w:rPr>
        <w:t>Brunel Group</w:t>
      </w:r>
      <w:r w:rsidRPr="00183C76">
        <w:rPr>
          <w:rFonts w:eastAsia="Verdana" w:cs="Times New Roman"/>
          <w:color w:val="auto"/>
        </w:rPr>
        <w:t>s</w:t>
      </w:r>
      <w:r w:rsidR="00FF4A60">
        <w:rPr>
          <w:rFonts w:eastAsia="Verdana" w:cs="Times New Roman"/>
          <w:color w:val="auto"/>
        </w:rPr>
        <w:t>’ s</w:t>
      </w:r>
      <w:r w:rsidRPr="00183C76">
        <w:rPr>
          <w:rFonts w:eastAsia="Verdana" w:cs="Times New Roman"/>
          <w:color w:val="auto"/>
        </w:rPr>
        <w:t>tatutory responsibilities with regard to Health and Safety (including fire regulations) are strictly adhered to.</w:t>
      </w:r>
    </w:p>
    <w:p w14:paraId="5F3F78DF" w14:textId="77777777" w:rsidR="00183C76" w:rsidRPr="00183C76" w:rsidRDefault="00183C76" w:rsidP="00260ADE">
      <w:pPr>
        <w:spacing w:line="290" w:lineRule="atLeast"/>
        <w:rPr>
          <w:rFonts w:eastAsia="Verdana" w:cs="Times New Roman"/>
          <w:color w:val="auto"/>
        </w:rPr>
      </w:pPr>
    </w:p>
    <w:p w14:paraId="210CE4A5" w14:textId="6086D933" w:rsidR="00183C76" w:rsidRDefault="00183C76" w:rsidP="00260ADE">
      <w:pPr>
        <w:spacing w:line="290" w:lineRule="atLeast"/>
        <w:rPr>
          <w:rFonts w:eastAsia="Verdana" w:cs="Times New Roman"/>
          <w:color w:val="auto"/>
        </w:rPr>
      </w:pPr>
      <w:r w:rsidRPr="00183C76">
        <w:rPr>
          <w:rFonts w:eastAsia="Verdana" w:cs="Times New Roman"/>
          <w:color w:val="auto"/>
        </w:rPr>
        <w:t xml:space="preserve">The working atmosphere is usually </w:t>
      </w:r>
      <w:r w:rsidR="00FF4A60" w:rsidRPr="00183C76">
        <w:rPr>
          <w:rFonts w:eastAsia="Verdana" w:cs="Times New Roman"/>
          <w:color w:val="auto"/>
        </w:rPr>
        <w:t>relaxed;</w:t>
      </w:r>
      <w:r w:rsidRPr="00183C76">
        <w:rPr>
          <w:rFonts w:eastAsia="Verdana" w:cs="Times New Roman"/>
          <w:color w:val="auto"/>
        </w:rPr>
        <w:t xml:space="preserve"> </w:t>
      </w:r>
      <w:r w:rsidR="00FF4A60" w:rsidRPr="00183C76">
        <w:rPr>
          <w:rFonts w:eastAsia="Verdana" w:cs="Times New Roman"/>
          <w:color w:val="auto"/>
        </w:rPr>
        <w:t>however,</w:t>
      </w:r>
      <w:r w:rsidRPr="00183C76">
        <w:rPr>
          <w:rFonts w:eastAsia="Verdana" w:cs="Times New Roman"/>
          <w:color w:val="auto"/>
        </w:rPr>
        <w:t xml:space="preserve"> the job may be stressful at times and the post holder should expect a degree of crisis management to be part of the role. Setting and maintaining boundaries are a fundamental part of the role, fostering a professional, safe, and sustainable relationship with residents.</w:t>
      </w:r>
    </w:p>
    <w:p w14:paraId="73AEC8B0" w14:textId="77777777" w:rsidR="00260ADE" w:rsidRDefault="00260ADE" w:rsidP="00260ADE">
      <w:pPr>
        <w:spacing w:line="290" w:lineRule="atLeast"/>
        <w:rPr>
          <w:rFonts w:eastAsia="Verdana" w:cs="Times New Roman"/>
          <w:color w:val="auto"/>
        </w:rPr>
      </w:pPr>
    </w:p>
    <w:p w14:paraId="47F907F2" w14:textId="7126EE62" w:rsidR="00D6322E" w:rsidRPr="00183C76" w:rsidRDefault="00735596" w:rsidP="00260ADE">
      <w:pPr>
        <w:spacing w:line="290" w:lineRule="atLeast"/>
        <w:rPr>
          <w:rFonts w:eastAsia="Verdana" w:cs="Times New Roman"/>
          <w:color w:val="auto"/>
        </w:rPr>
      </w:pPr>
      <w:r>
        <w:rPr>
          <w:rFonts w:eastAsia="Verdana" w:cs="Times New Roman"/>
          <w:color w:val="auto"/>
        </w:rPr>
        <w:t xml:space="preserve">Full driving licence and the use of a vehicle with appropriate motor insurance </w:t>
      </w:r>
      <w:r w:rsidR="007B0385">
        <w:rPr>
          <w:rFonts w:eastAsia="Verdana" w:cs="Times New Roman"/>
          <w:color w:val="auto"/>
        </w:rPr>
        <w:t>is preferable. Enhanced DBS checks will be carried out.</w:t>
      </w:r>
    </w:p>
    <w:p w14:paraId="06AC5B6C" w14:textId="77777777" w:rsidR="00183C76" w:rsidRPr="00183C76" w:rsidRDefault="00183C76" w:rsidP="00183C76">
      <w:pPr>
        <w:spacing w:after="100" w:line="290" w:lineRule="atLeast"/>
        <w:rPr>
          <w:rFonts w:eastAsia="Verdana" w:cs="Times New Roman"/>
          <w:color w:val="auto"/>
        </w:rPr>
      </w:pPr>
    </w:p>
    <w:p w14:paraId="1D3BEAAB" w14:textId="77777777" w:rsidR="00183C76" w:rsidRPr="00183C76" w:rsidRDefault="00183C76" w:rsidP="00183C76">
      <w:pPr>
        <w:spacing w:after="100" w:line="290" w:lineRule="atLeast"/>
        <w:rPr>
          <w:rFonts w:eastAsia="Verdana" w:cs="Times New Roman"/>
          <w:color w:val="auto"/>
        </w:rPr>
      </w:pPr>
    </w:p>
    <w:p w14:paraId="1EA670F3" w14:textId="77777777" w:rsidR="00183C76" w:rsidRPr="00183C76" w:rsidRDefault="00183C76" w:rsidP="00183C76">
      <w:pPr>
        <w:spacing w:after="100" w:line="290" w:lineRule="atLeast"/>
        <w:rPr>
          <w:rFonts w:eastAsia="Verdana" w:cs="Times New Roman"/>
          <w:color w:val="auto"/>
        </w:rPr>
      </w:pPr>
    </w:p>
    <w:p w14:paraId="1DFC4DDE" w14:textId="77777777" w:rsidR="0075681E" w:rsidRDefault="0075681E" w:rsidP="00183C76">
      <w:pPr>
        <w:spacing w:after="100" w:line="290" w:lineRule="atLeast"/>
        <w:rPr>
          <w:rFonts w:eastAsia="Verdana" w:cs="Times New Roman"/>
          <w:color w:val="auto"/>
        </w:rPr>
      </w:pPr>
    </w:p>
    <w:p w14:paraId="14ECF79B" w14:textId="77777777" w:rsidR="0075681E" w:rsidRDefault="0075681E" w:rsidP="00183C76">
      <w:pPr>
        <w:spacing w:after="100" w:line="290" w:lineRule="atLeast"/>
        <w:rPr>
          <w:rFonts w:eastAsia="Verdana" w:cs="Times New Roman"/>
          <w:color w:val="auto"/>
        </w:rPr>
      </w:pPr>
    </w:p>
    <w:p w14:paraId="75228073" w14:textId="77777777" w:rsidR="0075681E" w:rsidRDefault="0075681E" w:rsidP="00183C76">
      <w:pPr>
        <w:spacing w:after="100" w:line="290" w:lineRule="atLeast"/>
        <w:rPr>
          <w:rFonts w:eastAsia="Verdana" w:cs="Times New Roman"/>
          <w:color w:val="auto"/>
        </w:rPr>
      </w:pPr>
    </w:p>
    <w:p w14:paraId="5F44C36F" w14:textId="77777777" w:rsidR="0075681E" w:rsidRDefault="0075681E" w:rsidP="00183C76">
      <w:pPr>
        <w:spacing w:after="100" w:line="290" w:lineRule="atLeast"/>
        <w:rPr>
          <w:rFonts w:eastAsia="Verdana" w:cs="Times New Roman"/>
          <w:color w:val="auto"/>
        </w:rPr>
      </w:pPr>
    </w:p>
    <w:p w14:paraId="64FF8E97" w14:textId="77777777" w:rsidR="0075681E" w:rsidRDefault="0075681E" w:rsidP="00183C76">
      <w:pPr>
        <w:spacing w:after="100" w:line="290" w:lineRule="atLeast"/>
        <w:rPr>
          <w:rFonts w:eastAsia="Verdana" w:cs="Times New Roman"/>
          <w:color w:val="auto"/>
        </w:rPr>
      </w:pPr>
    </w:p>
    <w:p w14:paraId="631C4741" w14:textId="77777777" w:rsidR="00383AC5" w:rsidRDefault="00383AC5" w:rsidP="00183C76">
      <w:pPr>
        <w:spacing w:after="100" w:line="290" w:lineRule="atLeast"/>
        <w:rPr>
          <w:rFonts w:eastAsia="Verdana" w:cs="Times New Roman"/>
          <w:color w:val="auto"/>
        </w:rPr>
      </w:pPr>
    </w:p>
    <w:p w14:paraId="7A69AAA2" w14:textId="77777777" w:rsidR="00383AC5" w:rsidRDefault="00383AC5" w:rsidP="00183C76">
      <w:pPr>
        <w:spacing w:after="100" w:line="290" w:lineRule="atLeast"/>
        <w:rPr>
          <w:rFonts w:eastAsia="Verdana" w:cs="Times New Roman"/>
          <w:color w:val="auto"/>
        </w:rPr>
      </w:pPr>
    </w:p>
    <w:p w14:paraId="7448FF17" w14:textId="77777777" w:rsidR="00383AC5" w:rsidRDefault="00383AC5" w:rsidP="00183C76">
      <w:pPr>
        <w:spacing w:after="100" w:line="290" w:lineRule="atLeast"/>
        <w:rPr>
          <w:rFonts w:eastAsia="Verdana" w:cs="Times New Roman"/>
          <w:color w:val="auto"/>
        </w:rPr>
      </w:pPr>
    </w:p>
    <w:p w14:paraId="52B7CAD6" w14:textId="77777777" w:rsidR="00383AC5" w:rsidRDefault="00383AC5" w:rsidP="00183C76">
      <w:pPr>
        <w:spacing w:after="100" w:line="290" w:lineRule="atLeast"/>
        <w:rPr>
          <w:rFonts w:eastAsia="Verdana" w:cs="Times New Roman"/>
          <w:color w:val="auto"/>
        </w:rPr>
      </w:pPr>
    </w:p>
    <w:p w14:paraId="00809F61" w14:textId="77777777" w:rsidR="00383AC5" w:rsidRDefault="00383AC5" w:rsidP="00183C76">
      <w:pPr>
        <w:spacing w:after="100" w:line="290" w:lineRule="atLeast"/>
        <w:rPr>
          <w:rFonts w:eastAsia="Verdana" w:cs="Times New Roman"/>
          <w:color w:val="auto"/>
        </w:rPr>
      </w:pPr>
    </w:p>
    <w:p w14:paraId="79AE28A7" w14:textId="77777777" w:rsidR="00383AC5" w:rsidRDefault="00383AC5" w:rsidP="00183C76">
      <w:pPr>
        <w:spacing w:after="100" w:line="290" w:lineRule="atLeast"/>
        <w:rPr>
          <w:rFonts w:eastAsia="Verdana" w:cs="Times New Roman"/>
          <w:color w:val="auto"/>
        </w:rPr>
      </w:pPr>
    </w:p>
    <w:p w14:paraId="0F61D2A1" w14:textId="77777777" w:rsidR="00383AC5" w:rsidRDefault="00383AC5" w:rsidP="00183C76">
      <w:pPr>
        <w:spacing w:after="100" w:line="290" w:lineRule="atLeast"/>
        <w:rPr>
          <w:rFonts w:eastAsia="Verdana" w:cs="Times New Roman"/>
          <w:color w:val="auto"/>
        </w:rPr>
      </w:pPr>
    </w:p>
    <w:p w14:paraId="4492578D" w14:textId="77777777" w:rsidR="0075681E" w:rsidRDefault="0075681E" w:rsidP="00183C76">
      <w:pPr>
        <w:spacing w:after="100" w:line="290" w:lineRule="atLeast"/>
        <w:rPr>
          <w:rFonts w:eastAsia="Verdana" w:cs="Times New Roman"/>
          <w:color w:val="auto"/>
        </w:rPr>
      </w:pPr>
    </w:p>
    <w:p w14:paraId="49D0CC3F" w14:textId="77777777" w:rsidR="0075681E" w:rsidRPr="00183C76" w:rsidRDefault="0075681E" w:rsidP="00183C76">
      <w:pPr>
        <w:spacing w:after="100" w:line="290" w:lineRule="atLeast"/>
        <w:rPr>
          <w:rFonts w:eastAsia="Verdana" w:cs="Times New Roman"/>
          <w:color w:val="auto"/>
        </w:rPr>
      </w:pPr>
    </w:p>
    <w:p w14:paraId="4F35C9BF" w14:textId="77777777" w:rsidR="00183C76" w:rsidRDefault="00183C76" w:rsidP="00183C76">
      <w:pPr>
        <w:spacing w:after="100" w:line="290" w:lineRule="atLeast"/>
        <w:rPr>
          <w:rFonts w:eastAsia="Verdana" w:cs="Times New Roman"/>
          <w:color w:val="auto"/>
        </w:rPr>
      </w:pPr>
      <w:r w:rsidRPr="00183C76">
        <w:rPr>
          <w:rFonts w:eastAsia="Verdana" w:cs="Times New Roman"/>
          <w:b/>
          <w:color w:val="auto"/>
        </w:rPr>
        <w:t>Housing Support Officer – Person Specification</w:t>
      </w:r>
      <w:r w:rsidRPr="00183C76">
        <w:rPr>
          <w:rFonts w:eastAsia="Verdana" w:cs="Times New Roman"/>
          <w:color w:val="auto"/>
        </w:rPr>
        <w:tab/>
      </w:r>
    </w:p>
    <w:p w14:paraId="58AF3404" w14:textId="77777777" w:rsidR="00F60107" w:rsidRPr="00183C76" w:rsidRDefault="00F60107" w:rsidP="00183C76">
      <w:pPr>
        <w:spacing w:after="100" w:line="290" w:lineRule="atLeast"/>
        <w:rPr>
          <w:rFonts w:eastAsia="Verdana" w:cs="Times New Roman"/>
          <w:b/>
          <w:color w:val="auto"/>
        </w:rPr>
      </w:pPr>
    </w:p>
    <w:tbl>
      <w:tblPr>
        <w:tblW w:w="9348" w:type="dxa"/>
        <w:tblLayout w:type="fixed"/>
        <w:tblLook w:val="0000" w:firstRow="0" w:lastRow="0" w:firstColumn="0" w:lastColumn="0" w:noHBand="0" w:noVBand="0"/>
      </w:tblPr>
      <w:tblGrid>
        <w:gridCol w:w="6229"/>
        <w:gridCol w:w="1418"/>
        <w:gridCol w:w="1701"/>
      </w:tblGrid>
      <w:tr w:rsidR="00183C76" w:rsidRPr="00183C76" w14:paraId="121AA5A2" w14:textId="77777777" w:rsidTr="4317CE77">
        <w:trPr>
          <w:trHeight w:val="387"/>
        </w:trPr>
        <w:tc>
          <w:tcPr>
            <w:tcW w:w="62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899108" w14:textId="77777777" w:rsidR="00183C76" w:rsidRPr="00183C76" w:rsidRDefault="00183C76" w:rsidP="00183C76">
            <w:pPr>
              <w:spacing w:after="100" w:line="290" w:lineRule="atLeast"/>
              <w:rPr>
                <w:rFonts w:eastAsia="Verdana" w:cs="Times New Roman"/>
                <w:color w:val="auto"/>
                <w:sz w:val="18"/>
                <w:szCs w:val="18"/>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8DC849"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Times New Roman"/>
                <w:color w:val="auto"/>
              </w:rPr>
              <w:t>Essential</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494CF8"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Times New Roman"/>
                <w:color w:val="auto"/>
              </w:rPr>
              <w:t>Desirable</w:t>
            </w:r>
          </w:p>
        </w:tc>
      </w:tr>
      <w:tr w:rsidR="00183C76" w:rsidRPr="00183C76" w14:paraId="766239FC" w14:textId="77777777" w:rsidTr="4317CE77">
        <w:trPr>
          <w:trHeight w:val="10822"/>
        </w:trPr>
        <w:tc>
          <w:tcPr>
            <w:tcW w:w="62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50E722" w14:textId="77777777" w:rsidR="00183C76" w:rsidRPr="00183C76" w:rsidRDefault="00183C76" w:rsidP="00183C76">
            <w:pPr>
              <w:tabs>
                <w:tab w:val="left" w:pos="360"/>
              </w:tabs>
              <w:spacing w:after="100" w:line="290" w:lineRule="atLeast"/>
              <w:ind w:left="360" w:hanging="360"/>
              <w:rPr>
                <w:rFonts w:eastAsia="Verdana" w:cs="Times New Roman"/>
                <w:b/>
                <w:bCs/>
                <w:color w:val="auto"/>
              </w:rPr>
            </w:pPr>
            <w:r w:rsidRPr="00183C76">
              <w:rPr>
                <w:rFonts w:eastAsia="Verdana" w:cs="Times New Roman"/>
                <w:b/>
                <w:bCs/>
                <w:color w:val="auto"/>
              </w:rPr>
              <w:t>1.</w:t>
            </w:r>
            <w:r w:rsidRPr="00183C76">
              <w:rPr>
                <w:rFonts w:eastAsia="Verdana" w:cs="Times New Roman"/>
                <w:b/>
                <w:bCs/>
                <w:color w:val="auto"/>
              </w:rPr>
              <w:tab/>
              <w:t>Education/Qualification</w:t>
            </w:r>
          </w:p>
          <w:p w14:paraId="71BFCE6D" w14:textId="52FE1483" w:rsidR="00183C76" w:rsidRPr="00183C76" w:rsidRDefault="00183C76" w:rsidP="00183C76">
            <w:pPr>
              <w:spacing w:line="240" w:lineRule="auto"/>
              <w:rPr>
                <w:rFonts w:eastAsia="Verdana" w:cs="Times New Roman"/>
                <w:color w:val="auto"/>
              </w:rPr>
            </w:pPr>
            <w:r w:rsidRPr="00183C76">
              <w:rPr>
                <w:rFonts w:eastAsia="Verdana" w:cs="Times New Roman"/>
                <w:color w:val="auto"/>
              </w:rPr>
              <w:t xml:space="preserve">Higher </w:t>
            </w:r>
            <w:r w:rsidR="00BA35A5" w:rsidRPr="00183C76">
              <w:rPr>
                <w:rFonts w:eastAsia="Verdana" w:cs="Times New Roman"/>
                <w:color w:val="auto"/>
              </w:rPr>
              <w:t>e.g.,</w:t>
            </w:r>
            <w:r w:rsidRPr="00183C76">
              <w:rPr>
                <w:rFonts w:eastAsia="Verdana" w:cs="Times New Roman"/>
                <w:color w:val="auto"/>
              </w:rPr>
              <w:t xml:space="preserve"> Degree, HNC or equivalent experience  </w:t>
            </w:r>
          </w:p>
          <w:p w14:paraId="665F2BF3" w14:textId="77777777" w:rsidR="00183C76" w:rsidRPr="00183C76" w:rsidRDefault="00183C76" w:rsidP="00183C76">
            <w:pPr>
              <w:spacing w:line="240" w:lineRule="auto"/>
              <w:rPr>
                <w:rFonts w:eastAsia="Verdana" w:cs="Times New Roman"/>
                <w:color w:val="auto"/>
              </w:rPr>
            </w:pPr>
          </w:p>
          <w:p w14:paraId="6C25E8F5" w14:textId="77777777" w:rsidR="00183C76" w:rsidRPr="00183C76" w:rsidRDefault="00183C76" w:rsidP="00183C76">
            <w:pPr>
              <w:spacing w:line="240" w:lineRule="auto"/>
              <w:rPr>
                <w:rFonts w:eastAsia="Verdana" w:cs="Times New Roman"/>
                <w:b/>
                <w:bCs/>
                <w:color w:val="auto"/>
              </w:rPr>
            </w:pPr>
            <w:r w:rsidRPr="00183C76">
              <w:rPr>
                <w:rFonts w:eastAsia="Verdana" w:cs="Times New Roman"/>
                <w:b/>
                <w:bCs/>
                <w:color w:val="auto"/>
              </w:rPr>
              <w:t>2. Work Experience</w:t>
            </w:r>
          </w:p>
          <w:p w14:paraId="0566FD7D"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Types of work – Youth work, mentoring, support work, homelessness support or experience of working in Housing.</w:t>
            </w:r>
          </w:p>
          <w:p w14:paraId="5B1748E6" w14:textId="77777777" w:rsidR="00183C76" w:rsidRPr="00183C76" w:rsidRDefault="00183C76" w:rsidP="00183C76">
            <w:pPr>
              <w:spacing w:line="240" w:lineRule="auto"/>
              <w:rPr>
                <w:rFonts w:eastAsia="Verdana" w:cs="Times New Roman"/>
                <w:color w:val="auto"/>
              </w:rPr>
            </w:pPr>
            <w:r w:rsidRPr="00183C76">
              <w:rPr>
                <w:rFonts w:eastAsia="Verdana" w:cs="Times New Roman"/>
                <w:color w:val="auto"/>
              </w:rPr>
              <w:t>Mental health and drug and alcohol misuse</w:t>
            </w:r>
          </w:p>
          <w:p w14:paraId="27548B01" w14:textId="77777777" w:rsidR="00183C76" w:rsidRPr="00183C76" w:rsidRDefault="00183C76" w:rsidP="00183C76">
            <w:pPr>
              <w:spacing w:line="240" w:lineRule="auto"/>
              <w:rPr>
                <w:rFonts w:eastAsia="Verdana" w:cs="Times New Roman"/>
                <w:color w:val="auto"/>
              </w:rPr>
            </w:pPr>
          </w:p>
          <w:p w14:paraId="71656AF8" w14:textId="77777777" w:rsidR="00183C76" w:rsidRPr="00183C76" w:rsidRDefault="00183C76" w:rsidP="00183C76">
            <w:pPr>
              <w:tabs>
                <w:tab w:val="left" w:pos="360"/>
              </w:tabs>
              <w:spacing w:line="240" w:lineRule="auto"/>
              <w:ind w:left="360" w:hanging="360"/>
              <w:rPr>
                <w:rFonts w:eastAsia="Verdana" w:cs="Times New Roman"/>
                <w:b/>
                <w:bCs/>
                <w:color w:val="auto"/>
              </w:rPr>
            </w:pPr>
            <w:r w:rsidRPr="00183C76">
              <w:rPr>
                <w:rFonts w:eastAsia="Verdana" w:cs="Times New Roman"/>
                <w:b/>
                <w:bCs/>
                <w:color w:val="auto"/>
              </w:rPr>
              <w:t>3.</w:t>
            </w:r>
            <w:r w:rsidRPr="00183C76">
              <w:rPr>
                <w:rFonts w:eastAsia="Verdana" w:cs="Times New Roman"/>
                <w:b/>
                <w:bCs/>
                <w:color w:val="auto"/>
              </w:rPr>
              <w:tab/>
              <w:t>Special Aptitudes and Knowledge</w:t>
            </w:r>
          </w:p>
          <w:p w14:paraId="5AC5A27B"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assess risk and take appropriate action</w:t>
            </w:r>
          </w:p>
          <w:p w14:paraId="6AF72238"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Flexible working hours (as necessary)</w:t>
            </w:r>
          </w:p>
          <w:p w14:paraId="25E8C0DF"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 xml:space="preserve">To have a clear understanding of: </w:t>
            </w:r>
          </w:p>
          <w:p w14:paraId="6D3BEEAB" w14:textId="77777777" w:rsidR="00183C76" w:rsidRPr="00183C76" w:rsidRDefault="00183C76" w:rsidP="00183C76">
            <w:pPr>
              <w:numPr>
                <w:ilvl w:val="0"/>
                <w:numId w:val="16"/>
              </w:numPr>
              <w:spacing w:after="200" w:line="276" w:lineRule="auto"/>
              <w:contextualSpacing/>
              <w:rPr>
                <w:rFonts w:eastAsia="Verdana" w:cs="Times New Roman"/>
                <w:color w:val="auto"/>
              </w:rPr>
            </w:pPr>
            <w:r w:rsidRPr="00183C76">
              <w:rPr>
                <w:rFonts w:eastAsia="Verdana" w:cs="Times New Roman"/>
                <w:color w:val="auto"/>
              </w:rPr>
              <w:t xml:space="preserve">welfare benefits </w:t>
            </w:r>
          </w:p>
          <w:p w14:paraId="2F401726" w14:textId="77777777" w:rsidR="00183C76" w:rsidRPr="00183C76" w:rsidRDefault="00183C76" w:rsidP="00183C76">
            <w:pPr>
              <w:numPr>
                <w:ilvl w:val="0"/>
                <w:numId w:val="16"/>
              </w:numPr>
              <w:spacing w:after="200" w:line="276" w:lineRule="auto"/>
              <w:contextualSpacing/>
              <w:rPr>
                <w:rFonts w:eastAsia="Verdana" w:cs="Times New Roman"/>
                <w:color w:val="auto"/>
              </w:rPr>
            </w:pPr>
            <w:r w:rsidRPr="00183C76">
              <w:rPr>
                <w:rFonts w:eastAsia="Verdana" w:cs="Times New Roman"/>
                <w:color w:val="auto"/>
              </w:rPr>
              <w:t>Safeguarding</w:t>
            </w:r>
          </w:p>
          <w:p w14:paraId="48C4DE8D" w14:textId="77777777" w:rsidR="00183C76" w:rsidRPr="00183C76" w:rsidRDefault="00183C76" w:rsidP="00183C76">
            <w:pPr>
              <w:numPr>
                <w:ilvl w:val="0"/>
                <w:numId w:val="16"/>
              </w:numPr>
              <w:spacing w:after="200" w:line="276" w:lineRule="auto"/>
              <w:contextualSpacing/>
              <w:rPr>
                <w:rFonts w:eastAsia="Verdana" w:cs="Times New Roman"/>
                <w:color w:val="auto"/>
              </w:rPr>
            </w:pPr>
            <w:r w:rsidRPr="00183C76">
              <w:rPr>
                <w:rFonts w:eastAsia="Verdana" w:cs="Times New Roman"/>
                <w:color w:val="auto"/>
              </w:rPr>
              <w:t>General Data Protection Regulation (GDPR</w:t>
            </w:r>
          </w:p>
          <w:p w14:paraId="439AA795" w14:textId="77777777" w:rsidR="00183C76" w:rsidRPr="00183C76" w:rsidRDefault="00183C76" w:rsidP="00183C76">
            <w:pPr>
              <w:numPr>
                <w:ilvl w:val="0"/>
                <w:numId w:val="16"/>
              </w:numPr>
              <w:spacing w:after="200" w:line="276" w:lineRule="auto"/>
              <w:contextualSpacing/>
              <w:rPr>
                <w:rFonts w:eastAsia="Verdana" w:cs="Times New Roman"/>
                <w:color w:val="auto"/>
              </w:rPr>
            </w:pPr>
            <w:r w:rsidRPr="00183C76">
              <w:rPr>
                <w:rFonts w:eastAsia="Verdana" w:cs="Times New Roman"/>
                <w:color w:val="auto"/>
              </w:rPr>
              <w:t>Equalities Act (2010)</w:t>
            </w:r>
          </w:p>
          <w:p w14:paraId="1F1BC93C" w14:textId="77777777" w:rsidR="00183C76" w:rsidRPr="00183C76" w:rsidRDefault="00183C76" w:rsidP="00183C76">
            <w:pPr>
              <w:numPr>
                <w:ilvl w:val="0"/>
                <w:numId w:val="16"/>
              </w:numPr>
              <w:spacing w:after="200" w:line="276" w:lineRule="auto"/>
              <w:contextualSpacing/>
              <w:rPr>
                <w:rFonts w:eastAsia="Verdana" w:cs="Times New Roman"/>
                <w:color w:val="auto"/>
              </w:rPr>
            </w:pPr>
            <w:r w:rsidRPr="4317CE77">
              <w:rPr>
                <w:rFonts w:eastAsia="Verdana" w:cs="Times New Roman"/>
                <w:color w:val="auto"/>
              </w:rPr>
              <w:t>Housing and Homelessness Legislation</w:t>
            </w:r>
          </w:p>
          <w:p w14:paraId="191A0929" w14:textId="32BC5401" w:rsidR="4317CE77" w:rsidRDefault="4317CE77" w:rsidP="4317CE77">
            <w:pPr>
              <w:spacing w:after="200" w:line="276" w:lineRule="auto"/>
              <w:ind w:left="720"/>
              <w:contextualSpacing/>
              <w:rPr>
                <w:rFonts w:eastAsia="Verdana" w:cs="Times New Roman"/>
                <w:color w:val="auto"/>
              </w:rPr>
            </w:pPr>
          </w:p>
          <w:p w14:paraId="0803CEEE" w14:textId="77777777" w:rsidR="00183C76" w:rsidRPr="00183C76" w:rsidRDefault="00183C76" w:rsidP="00183C76">
            <w:pPr>
              <w:keepNext/>
              <w:widowControl w:val="0"/>
              <w:autoSpaceDE w:val="0"/>
              <w:autoSpaceDN w:val="0"/>
              <w:adjustRightInd w:val="0"/>
              <w:spacing w:line="240" w:lineRule="auto"/>
              <w:outlineLvl w:val="0"/>
              <w:rPr>
                <w:rFonts w:eastAsiaTheme="minorEastAsia" w:cs="Arial"/>
                <w:color w:val="auto"/>
              </w:rPr>
            </w:pPr>
            <w:r w:rsidRPr="00183C76">
              <w:rPr>
                <w:rFonts w:eastAsiaTheme="minorEastAsia" w:cs="Arial"/>
                <w:color w:val="auto"/>
              </w:rPr>
              <w:t>Ability to drive and/or access to own transport</w:t>
            </w:r>
          </w:p>
          <w:p w14:paraId="1526228E" w14:textId="77777777" w:rsidR="00183C76" w:rsidRPr="00183C76" w:rsidRDefault="00183C76" w:rsidP="00183C76">
            <w:pPr>
              <w:tabs>
                <w:tab w:val="left" w:pos="360"/>
              </w:tabs>
              <w:spacing w:line="240" w:lineRule="auto"/>
              <w:rPr>
                <w:rFonts w:eastAsia="Verdana" w:cs="Times New Roman"/>
                <w:b/>
                <w:bCs/>
                <w:color w:val="auto"/>
              </w:rPr>
            </w:pPr>
          </w:p>
          <w:p w14:paraId="73086DDC" w14:textId="77777777" w:rsidR="00183C76" w:rsidRPr="00183C76" w:rsidRDefault="00183C76" w:rsidP="00183C76">
            <w:pPr>
              <w:tabs>
                <w:tab w:val="left" w:pos="360"/>
              </w:tabs>
              <w:spacing w:line="240" w:lineRule="auto"/>
              <w:ind w:left="360" w:hanging="360"/>
              <w:rPr>
                <w:rFonts w:eastAsia="Verdana" w:cs="Times New Roman"/>
                <w:b/>
                <w:bCs/>
                <w:color w:val="auto"/>
              </w:rPr>
            </w:pPr>
            <w:r w:rsidRPr="00183C76">
              <w:rPr>
                <w:rFonts w:eastAsia="Verdana" w:cs="Times New Roman"/>
                <w:b/>
                <w:bCs/>
                <w:color w:val="auto"/>
              </w:rPr>
              <w:t>4.</w:t>
            </w:r>
            <w:r w:rsidRPr="00183C76">
              <w:rPr>
                <w:rFonts w:eastAsia="Verdana" w:cs="Times New Roman"/>
                <w:b/>
                <w:bCs/>
                <w:color w:val="auto"/>
              </w:rPr>
              <w:tab/>
              <w:t>Skills</w:t>
            </w:r>
          </w:p>
          <w:p w14:paraId="256B8DAE"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Excellent communication skills</w:t>
            </w:r>
          </w:p>
          <w:p w14:paraId="2A271053"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Team working skills</w:t>
            </w:r>
          </w:p>
          <w:p w14:paraId="37A9F7E6"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manage conflict</w:t>
            </w:r>
          </w:p>
          <w:p w14:paraId="0E9811CB"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relate to external agencies</w:t>
            </w:r>
          </w:p>
          <w:p w14:paraId="7AEF470C"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relate to and motivate young people</w:t>
            </w:r>
          </w:p>
          <w:p w14:paraId="4885A14D"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work to deadlines</w:t>
            </w:r>
          </w:p>
          <w:p w14:paraId="4989F03F"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keep accurate records</w:t>
            </w:r>
          </w:p>
          <w:p w14:paraId="4BD28298"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Good computer skills</w:t>
            </w:r>
          </w:p>
          <w:p w14:paraId="65E8D5A9" w14:textId="77777777" w:rsidR="00183C76" w:rsidRPr="00183C76" w:rsidRDefault="00183C76" w:rsidP="00183C76">
            <w:pPr>
              <w:spacing w:after="100" w:line="290" w:lineRule="atLeast"/>
              <w:rPr>
                <w:rFonts w:eastAsia="Verdana" w:cs="Times New Roman"/>
                <w:color w:val="auto"/>
              </w:rPr>
            </w:pPr>
            <w:r w:rsidRPr="00183C76">
              <w:rPr>
                <w:rFonts w:eastAsia="Verdana" w:cs="Times New Roman"/>
                <w:color w:val="auto"/>
              </w:rPr>
              <w:t>Ability to work on your own initiative</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9A96F" w14:textId="77777777" w:rsidR="00183C76" w:rsidRPr="00183C76" w:rsidRDefault="00183C76" w:rsidP="00183C76">
            <w:pPr>
              <w:spacing w:after="100" w:line="290" w:lineRule="atLeast"/>
              <w:jc w:val="center"/>
              <w:rPr>
                <w:rFonts w:eastAsia="Verdana" w:cs="Times New Roman"/>
                <w:color w:val="auto"/>
              </w:rPr>
            </w:pPr>
          </w:p>
          <w:p w14:paraId="7AC5D685" w14:textId="5C9790A6" w:rsidR="00183C76" w:rsidRPr="00183C76" w:rsidRDefault="00183C76" w:rsidP="00183C76">
            <w:pPr>
              <w:spacing w:after="100" w:line="290" w:lineRule="atLeast"/>
              <w:jc w:val="center"/>
              <w:rPr>
                <w:rFonts w:eastAsia="Verdana" w:cs="Times New Roman"/>
                <w:color w:val="auto"/>
              </w:rPr>
            </w:pPr>
          </w:p>
          <w:p w14:paraId="12C3AC4C" w14:textId="77777777" w:rsidR="00183C76" w:rsidRPr="00183C76" w:rsidRDefault="00183C76" w:rsidP="00183C76">
            <w:pPr>
              <w:spacing w:after="100" w:line="290" w:lineRule="atLeast"/>
              <w:rPr>
                <w:rFonts w:eastAsia="Verdana" w:cs="Times New Roman"/>
                <w:color w:val="auto"/>
              </w:rPr>
            </w:pPr>
          </w:p>
          <w:p w14:paraId="77B59C60"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Wingdings"/>
                <w:color w:val="auto"/>
              </w:rPr>
              <w:t>*</w:t>
            </w:r>
          </w:p>
          <w:p w14:paraId="0D3CF4A2" w14:textId="77777777" w:rsidR="00183C76" w:rsidRPr="00183C76" w:rsidRDefault="00183C76" w:rsidP="00183C76">
            <w:pPr>
              <w:tabs>
                <w:tab w:val="left" w:pos="840"/>
              </w:tabs>
              <w:spacing w:after="100" w:line="290" w:lineRule="atLeast"/>
              <w:rPr>
                <w:rFonts w:eastAsia="Verdana" w:cs="Times New Roman"/>
                <w:color w:val="auto"/>
              </w:rPr>
            </w:pPr>
          </w:p>
          <w:p w14:paraId="768191BD" w14:textId="77777777" w:rsidR="00183C76" w:rsidRPr="00183C76" w:rsidRDefault="00183C76" w:rsidP="00183C76">
            <w:pPr>
              <w:tabs>
                <w:tab w:val="left" w:pos="840"/>
              </w:tabs>
              <w:spacing w:after="100" w:line="290" w:lineRule="atLeast"/>
              <w:jc w:val="center"/>
              <w:rPr>
                <w:rFonts w:eastAsia="Verdana" w:cs="Wingdings"/>
                <w:color w:val="auto"/>
              </w:rPr>
            </w:pPr>
          </w:p>
          <w:p w14:paraId="63C0E3EA" w14:textId="6D8FB0CA" w:rsidR="00183C76" w:rsidRPr="00183C76" w:rsidRDefault="00183C76" w:rsidP="00183C76">
            <w:pPr>
              <w:tabs>
                <w:tab w:val="left" w:pos="840"/>
              </w:tabs>
              <w:spacing w:after="100" w:line="290" w:lineRule="atLeast"/>
              <w:jc w:val="center"/>
              <w:rPr>
                <w:rFonts w:eastAsia="Verdana" w:cs="Wingdings"/>
                <w:color w:val="auto"/>
              </w:rPr>
            </w:pPr>
          </w:p>
          <w:p w14:paraId="79F46358" w14:textId="77777777" w:rsidR="00183C76" w:rsidRPr="00183C76" w:rsidRDefault="00183C76" w:rsidP="00183C76">
            <w:pPr>
              <w:tabs>
                <w:tab w:val="left" w:pos="840"/>
              </w:tabs>
              <w:spacing w:after="100" w:line="290" w:lineRule="atLeast"/>
              <w:jc w:val="center"/>
              <w:rPr>
                <w:rFonts w:eastAsia="Verdana" w:cs="Wingdings"/>
                <w:color w:val="auto"/>
              </w:rPr>
            </w:pPr>
          </w:p>
          <w:p w14:paraId="2F9410EB" w14:textId="77777777" w:rsidR="00183C76" w:rsidRPr="00183C76" w:rsidRDefault="00183C76" w:rsidP="00183C76">
            <w:pPr>
              <w:tabs>
                <w:tab w:val="left" w:pos="840"/>
              </w:tabs>
              <w:spacing w:after="100" w:line="290" w:lineRule="atLeast"/>
              <w:jc w:val="center"/>
              <w:rPr>
                <w:rFonts w:eastAsia="Verdana" w:cs="Wingdings"/>
                <w:color w:val="auto"/>
              </w:rPr>
            </w:pPr>
          </w:p>
          <w:p w14:paraId="5E59DB37" w14:textId="77777777" w:rsidR="00183C76" w:rsidRPr="00183C76" w:rsidRDefault="00183C76" w:rsidP="00183C76">
            <w:pPr>
              <w:tabs>
                <w:tab w:val="left" w:pos="840"/>
              </w:tabs>
              <w:spacing w:after="100" w:line="290" w:lineRule="atLeast"/>
              <w:jc w:val="center"/>
              <w:rPr>
                <w:rFonts w:eastAsia="Verdana" w:cs="Wingdings"/>
                <w:color w:val="auto"/>
              </w:rPr>
            </w:pPr>
          </w:p>
          <w:p w14:paraId="383BB0A3" w14:textId="77777777" w:rsidR="00183C76" w:rsidRPr="00183C76" w:rsidRDefault="00183C76" w:rsidP="00183C76">
            <w:pPr>
              <w:tabs>
                <w:tab w:val="left" w:pos="840"/>
              </w:tabs>
              <w:spacing w:after="100" w:line="290" w:lineRule="atLeast"/>
              <w:jc w:val="center"/>
              <w:rPr>
                <w:rFonts w:eastAsia="Verdana" w:cs="Times New Roman"/>
                <w:color w:val="auto"/>
              </w:rPr>
            </w:pPr>
            <w:r w:rsidRPr="00183C76">
              <w:rPr>
                <w:rFonts w:eastAsia="Verdana" w:cs="Wingdings"/>
                <w:color w:val="auto"/>
              </w:rPr>
              <w:t>*</w:t>
            </w:r>
          </w:p>
          <w:p w14:paraId="64F42704" w14:textId="77777777" w:rsidR="00183C76" w:rsidRPr="00183C76" w:rsidRDefault="00183C76" w:rsidP="00183C76">
            <w:pPr>
              <w:spacing w:after="100" w:line="290" w:lineRule="atLeast"/>
              <w:jc w:val="center"/>
              <w:rPr>
                <w:rFonts w:eastAsia="Verdana" w:cs="Times New Roman"/>
                <w:color w:val="auto"/>
              </w:rPr>
            </w:pPr>
          </w:p>
          <w:p w14:paraId="0589C170" w14:textId="77777777" w:rsidR="00183C76" w:rsidRPr="00183C76" w:rsidRDefault="00183C76" w:rsidP="00183C76">
            <w:pPr>
              <w:tabs>
                <w:tab w:val="left" w:pos="840"/>
              </w:tabs>
              <w:spacing w:after="100" w:line="290" w:lineRule="atLeast"/>
              <w:ind w:left="840" w:hanging="360"/>
              <w:jc w:val="center"/>
              <w:rPr>
                <w:rFonts w:eastAsia="Verdana" w:cs="Times New Roman"/>
                <w:color w:val="auto"/>
              </w:rPr>
            </w:pPr>
          </w:p>
          <w:p w14:paraId="10CE9844" w14:textId="77777777" w:rsidR="00183C76" w:rsidRPr="00183C76" w:rsidRDefault="00183C76" w:rsidP="00183C76">
            <w:pPr>
              <w:spacing w:after="100" w:line="290" w:lineRule="atLeast"/>
              <w:jc w:val="center"/>
              <w:rPr>
                <w:rFonts w:eastAsia="Verdana" w:cs="Times New Roman"/>
                <w:color w:val="auto"/>
              </w:rPr>
            </w:pPr>
          </w:p>
          <w:p w14:paraId="60B4337B" w14:textId="77777777" w:rsidR="00183C76" w:rsidRPr="00183C76" w:rsidRDefault="00183C76" w:rsidP="00183C76">
            <w:pPr>
              <w:spacing w:after="100" w:line="290" w:lineRule="atLeast"/>
              <w:jc w:val="center"/>
              <w:rPr>
                <w:rFonts w:eastAsia="Verdana" w:cs="Times New Roman"/>
                <w:color w:val="auto"/>
              </w:rPr>
            </w:pPr>
          </w:p>
          <w:p w14:paraId="7C27DA29" w14:textId="77777777" w:rsidR="00183C76" w:rsidRPr="00183C76" w:rsidRDefault="00183C76" w:rsidP="00183C76">
            <w:pPr>
              <w:tabs>
                <w:tab w:val="left" w:pos="960"/>
              </w:tabs>
              <w:spacing w:after="100" w:line="290" w:lineRule="atLeast"/>
              <w:rPr>
                <w:rFonts w:eastAsia="Verdana" w:cs="Wingdings"/>
                <w:color w:val="auto"/>
              </w:rPr>
            </w:pPr>
          </w:p>
          <w:p w14:paraId="1A12D6D1" w14:textId="57267CCC" w:rsidR="4317CE77" w:rsidRDefault="4317CE77" w:rsidP="4317CE77">
            <w:pPr>
              <w:tabs>
                <w:tab w:val="left" w:pos="960"/>
              </w:tabs>
              <w:spacing w:after="100" w:line="290" w:lineRule="atLeast"/>
              <w:rPr>
                <w:rFonts w:eastAsia="Verdana" w:cs="Wingdings"/>
                <w:color w:val="auto"/>
              </w:rPr>
            </w:pPr>
          </w:p>
          <w:p w14:paraId="1FE946FD" w14:textId="77777777" w:rsidR="00183C76" w:rsidRPr="00183C76" w:rsidRDefault="00183C76" w:rsidP="00183C76">
            <w:pPr>
              <w:tabs>
                <w:tab w:val="left" w:pos="960"/>
              </w:tabs>
              <w:spacing w:after="100" w:line="290" w:lineRule="atLeast"/>
              <w:rPr>
                <w:rFonts w:eastAsia="Verdana" w:cs="Wingdings"/>
                <w:color w:val="auto"/>
              </w:rPr>
            </w:pPr>
          </w:p>
          <w:p w14:paraId="5355278F" w14:textId="77777777" w:rsidR="00183C76" w:rsidRPr="00183C76" w:rsidRDefault="00183C76" w:rsidP="00183C76">
            <w:pPr>
              <w:tabs>
                <w:tab w:val="left" w:pos="960"/>
              </w:tabs>
              <w:spacing w:after="100" w:line="290" w:lineRule="atLeast"/>
              <w:jc w:val="center"/>
              <w:rPr>
                <w:rFonts w:eastAsia="Verdana" w:cs="Wingdings"/>
                <w:color w:val="auto"/>
              </w:rPr>
            </w:pPr>
            <w:r w:rsidRPr="00183C76">
              <w:rPr>
                <w:rFonts w:eastAsia="Verdana" w:cs="Wingdings"/>
                <w:color w:val="auto"/>
              </w:rPr>
              <w:t>*</w:t>
            </w:r>
          </w:p>
          <w:p w14:paraId="04DB7604" w14:textId="77777777" w:rsidR="00183C76" w:rsidRPr="00183C76" w:rsidRDefault="00183C76" w:rsidP="00183C76">
            <w:pPr>
              <w:tabs>
                <w:tab w:val="left" w:pos="960"/>
              </w:tabs>
              <w:spacing w:after="100" w:line="290" w:lineRule="atLeast"/>
              <w:jc w:val="center"/>
              <w:rPr>
                <w:rFonts w:eastAsia="Verdana" w:cs="Wingdings"/>
                <w:color w:val="auto"/>
              </w:rPr>
            </w:pPr>
            <w:r w:rsidRPr="00183C76">
              <w:rPr>
                <w:rFonts w:eastAsia="Verdana" w:cs="Wingdings"/>
                <w:color w:val="auto"/>
              </w:rPr>
              <w:t>*</w:t>
            </w:r>
          </w:p>
          <w:p w14:paraId="724B1B7E"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Times New Roman"/>
                <w:color w:val="auto"/>
              </w:rPr>
              <w:t>*</w:t>
            </w:r>
          </w:p>
          <w:p w14:paraId="466A98C6" w14:textId="77777777" w:rsidR="00183C76" w:rsidRPr="00183C76" w:rsidRDefault="00183C76" w:rsidP="00183C76">
            <w:pPr>
              <w:tabs>
                <w:tab w:val="left" w:pos="960"/>
              </w:tabs>
              <w:spacing w:after="100" w:line="290" w:lineRule="atLeast"/>
              <w:jc w:val="center"/>
              <w:rPr>
                <w:rFonts w:eastAsia="Verdana" w:cs="Wingdings"/>
                <w:color w:val="auto"/>
              </w:rPr>
            </w:pPr>
            <w:r w:rsidRPr="00183C76">
              <w:rPr>
                <w:rFonts w:eastAsia="Verdana" w:cs="Wingdings"/>
                <w:color w:val="auto"/>
              </w:rPr>
              <w:t>*</w:t>
            </w:r>
          </w:p>
          <w:p w14:paraId="0273C245" w14:textId="77777777" w:rsidR="00183C76" w:rsidRPr="00183C76" w:rsidRDefault="00183C76" w:rsidP="00183C76">
            <w:pPr>
              <w:tabs>
                <w:tab w:val="left" w:pos="960"/>
              </w:tabs>
              <w:spacing w:after="100" w:line="290" w:lineRule="atLeast"/>
              <w:jc w:val="center"/>
              <w:rPr>
                <w:rFonts w:eastAsia="Verdana" w:cs="Times New Roman"/>
                <w:color w:val="auto"/>
              </w:rPr>
            </w:pPr>
            <w:r w:rsidRPr="00183C76">
              <w:rPr>
                <w:rFonts w:eastAsia="Verdana" w:cs="Wingdings"/>
                <w:color w:val="auto"/>
              </w:rPr>
              <w:t>*</w:t>
            </w:r>
          </w:p>
          <w:p w14:paraId="2DF0787B" w14:textId="77777777" w:rsidR="00183C76" w:rsidRPr="00183C76" w:rsidRDefault="00183C76" w:rsidP="00183C76">
            <w:pPr>
              <w:tabs>
                <w:tab w:val="left" w:pos="960"/>
              </w:tabs>
              <w:spacing w:after="100" w:line="290" w:lineRule="atLeast"/>
              <w:jc w:val="center"/>
              <w:rPr>
                <w:rFonts w:eastAsia="Verdana" w:cs="Times New Roman"/>
                <w:color w:val="auto"/>
              </w:rPr>
            </w:pPr>
            <w:r w:rsidRPr="00183C76">
              <w:rPr>
                <w:rFonts w:eastAsia="Verdana" w:cs="Wingdings"/>
                <w:color w:val="auto"/>
              </w:rPr>
              <w:t>*</w:t>
            </w:r>
          </w:p>
          <w:p w14:paraId="7D4ACEFD"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Times New Roman"/>
                <w:color w:val="auto"/>
              </w:rPr>
              <w:t>*</w:t>
            </w:r>
          </w:p>
          <w:p w14:paraId="39F3BB9E" w14:textId="77777777" w:rsidR="00183C76" w:rsidRPr="00183C76" w:rsidRDefault="00183C76" w:rsidP="00183C76">
            <w:pPr>
              <w:tabs>
                <w:tab w:val="left" w:pos="960"/>
              </w:tabs>
              <w:spacing w:after="100" w:line="290" w:lineRule="atLeast"/>
              <w:jc w:val="center"/>
              <w:rPr>
                <w:rFonts w:eastAsia="Verdana" w:cs="Times New Roman"/>
                <w:color w:val="auto"/>
              </w:rPr>
            </w:pPr>
            <w:r w:rsidRPr="00183C76">
              <w:rPr>
                <w:rFonts w:eastAsia="Verdana" w:cs="Wingdings"/>
                <w:color w:val="auto"/>
              </w:rPr>
              <w:t>*</w:t>
            </w:r>
          </w:p>
          <w:p w14:paraId="5671720A" w14:textId="77777777" w:rsidR="00183C76" w:rsidRPr="00183C76" w:rsidRDefault="00183C76" w:rsidP="00183C76">
            <w:pPr>
              <w:tabs>
                <w:tab w:val="left" w:pos="960"/>
              </w:tabs>
              <w:spacing w:after="100" w:line="290" w:lineRule="atLeast"/>
              <w:jc w:val="center"/>
              <w:rPr>
                <w:rFonts w:eastAsia="Verdana" w:cs="Times New Roman"/>
                <w:color w:val="auto"/>
              </w:rPr>
            </w:pPr>
            <w:r w:rsidRPr="00183C76">
              <w:rPr>
                <w:rFonts w:eastAsia="Verdana" w:cs="Wingdings"/>
                <w:color w:val="auto"/>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30DB13" w14:textId="77777777" w:rsidR="00183C76" w:rsidRPr="00183C76" w:rsidRDefault="00183C76" w:rsidP="00183C76">
            <w:pPr>
              <w:spacing w:after="100" w:line="290" w:lineRule="atLeast"/>
              <w:jc w:val="center"/>
              <w:rPr>
                <w:rFonts w:eastAsia="Verdana" w:cs="Times New Roman"/>
                <w:color w:val="auto"/>
              </w:rPr>
            </w:pPr>
          </w:p>
          <w:p w14:paraId="425141E4" w14:textId="6DE3F0BE" w:rsidR="00183C76" w:rsidRPr="00183C76" w:rsidRDefault="003843F7" w:rsidP="00183C76">
            <w:pPr>
              <w:tabs>
                <w:tab w:val="left" w:pos="780"/>
              </w:tabs>
              <w:spacing w:after="100" w:line="290" w:lineRule="atLeast"/>
              <w:ind w:left="780" w:hanging="360"/>
              <w:jc w:val="center"/>
              <w:rPr>
                <w:rFonts w:eastAsia="Verdana" w:cs="Times New Roman"/>
                <w:color w:val="auto"/>
              </w:rPr>
            </w:pPr>
            <w:r>
              <w:rPr>
                <w:rFonts w:eastAsia="Verdana" w:cs="Times New Roman"/>
                <w:color w:val="auto"/>
              </w:rPr>
              <w:t>*</w:t>
            </w:r>
          </w:p>
          <w:p w14:paraId="4259A770" w14:textId="77777777" w:rsidR="00183C76" w:rsidRPr="00183C76" w:rsidRDefault="00183C76" w:rsidP="00183C76">
            <w:pPr>
              <w:tabs>
                <w:tab w:val="left" w:pos="780"/>
              </w:tabs>
              <w:spacing w:after="100" w:line="290" w:lineRule="atLeast"/>
              <w:ind w:left="780" w:hanging="360"/>
              <w:jc w:val="center"/>
              <w:rPr>
                <w:rFonts w:eastAsia="Verdana" w:cs="Times New Roman"/>
                <w:color w:val="auto"/>
              </w:rPr>
            </w:pPr>
          </w:p>
          <w:p w14:paraId="047944D7" w14:textId="77777777" w:rsidR="00183C76" w:rsidRPr="00183C76" w:rsidRDefault="00183C76" w:rsidP="00183C76">
            <w:pPr>
              <w:tabs>
                <w:tab w:val="left" w:pos="459"/>
              </w:tabs>
              <w:spacing w:after="100" w:line="290" w:lineRule="atLeast"/>
              <w:ind w:left="840" w:hanging="360"/>
              <w:jc w:val="center"/>
              <w:rPr>
                <w:rFonts w:eastAsia="Verdana" w:cs="Times New Roman"/>
                <w:color w:val="auto"/>
              </w:rPr>
            </w:pPr>
          </w:p>
          <w:p w14:paraId="28A37F05" w14:textId="457998CC" w:rsidR="4317CE77" w:rsidRDefault="4317CE77" w:rsidP="4317CE77">
            <w:pPr>
              <w:spacing w:after="100" w:line="290" w:lineRule="atLeast"/>
              <w:jc w:val="center"/>
              <w:rPr>
                <w:rFonts w:eastAsia="Verdana" w:cs="Times New Roman"/>
                <w:color w:val="auto"/>
              </w:rPr>
            </w:pPr>
          </w:p>
          <w:p w14:paraId="128C2AFC" w14:textId="48DA7B87" w:rsidR="4317CE77" w:rsidRDefault="4317CE77" w:rsidP="4317CE77">
            <w:pPr>
              <w:spacing w:after="100" w:line="290" w:lineRule="atLeast"/>
              <w:jc w:val="center"/>
              <w:rPr>
                <w:rFonts w:eastAsia="Verdana" w:cs="Times New Roman"/>
                <w:color w:val="auto"/>
              </w:rPr>
            </w:pPr>
          </w:p>
          <w:p w14:paraId="6CCDDFB7" w14:textId="7A60C5C3" w:rsidR="00183C76" w:rsidRPr="00183C76" w:rsidRDefault="00C50EEE" w:rsidP="00183C76">
            <w:pPr>
              <w:spacing w:after="100" w:line="290" w:lineRule="atLeast"/>
              <w:jc w:val="center"/>
              <w:rPr>
                <w:rFonts w:eastAsia="Verdana" w:cs="Times New Roman"/>
                <w:color w:val="auto"/>
              </w:rPr>
            </w:pPr>
            <w:r>
              <w:rPr>
                <w:rFonts w:eastAsia="Verdana" w:cs="Times New Roman"/>
                <w:color w:val="auto"/>
              </w:rPr>
              <w:t>*</w:t>
            </w:r>
          </w:p>
          <w:p w14:paraId="310C541C" w14:textId="77777777" w:rsidR="00183C76" w:rsidRPr="00183C76" w:rsidRDefault="00183C76" w:rsidP="00183C76">
            <w:pPr>
              <w:spacing w:after="100" w:line="290" w:lineRule="atLeast"/>
              <w:rPr>
                <w:rFonts w:eastAsia="Verdana" w:cs="Times New Roman"/>
                <w:color w:val="auto"/>
              </w:rPr>
            </w:pPr>
          </w:p>
          <w:p w14:paraId="41038DEA"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Wingdings"/>
                <w:color w:val="auto"/>
              </w:rPr>
              <w:t>*</w:t>
            </w:r>
          </w:p>
          <w:p w14:paraId="40681862" w14:textId="77777777" w:rsidR="00183C76" w:rsidRPr="00183C76" w:rsidRDefault="00183C76" w:rsidP="00183C76">
            <w:pPr>
              <w:spacing w:after="100" w:line="290" w:lineRule="atLeast"/>
              <w:jc w:val="center"/>
              <w:rPr>
                <w:rFonts w:eastAsia="Verdana" w:cs="Times New Roman"/>
                <w:color w:val="auto"/>
              </w:rPr>
            </w:pPr>
          </w:p>
          <w:p w14:paraId="747C414A" w14:textId="77777777" w:rsidR="00183C76" w:rsidRPr="00183C76" w:rsidRDefault="00183C76" w:rsidP="00183C76">
            <w:pPr>
              <w:spacing w:after="100" w:line="290" w:lineRule="atLeast"/>
              <w:jc w:val="center"/>
              <w:rPr>
                <w:rFonts w:eastAsia="Verdana" w:cs="Wingdings"/>
                <w:color w:val="auto"/>
              </w:rPr>
            </w:pPr>
          </w:p>
          <w:p w14:paraId="5DE19DFB" w14:textId="77777777" w:rsidR="00183C76" w:rsidRPr="00183C76" w:rsidRDefault="00183C76" w:rsidP="00183C76">
            <w:pPr>
              <w:spacing w:after="100" w:line="290" w:lineRule="atLeast"/>
              <w:jc w:val="center"/>
              <w:rPr>
                <w:rFonts w:eastAsia="Verdana" w:cs="Wingdings"/>
                <w:color w:val="auto"/>
              </w:rPr>
            </w:pPr>
          </w:p>
          <w:p w14:paraId="337687D1" w14:textId="77777777" w:rsidR="00183C76" w:rsidRPr="00183C76" w:rsidRDefault="00183C76" w:rsidP="00183C76">
            <w:pPr>
              <w:spacing w:after="100" w:line="290" w:lineRule="atLeast"/>
              <w:rPr>
                <w:rFonts w:eastAsia="Verdana" w:cs="Wingdings"/>
                <w:color w:val="auto"/>
              </w:rPr>
            </w:pPr>
          </w:p>
          <w:p w14:paraId="65452A66" w14:textId="77777777" w:rsidR="00183C76" w:rsidRPr="00183C76" w:rsidRDefault="00183C76" w:rsidP="00183C76">
            <w:pPr>
              <w:spacing w:after="100" w:line="290" w:lineRule="atLeast"/>
              <w:rPr>
                <w:rFonts w:eastAsia="Verdana" w:cs="Wingdings"/>
                <w:color w:val="auto"/>
              </w:rPr>
            </w:pPr>
          </w:p>
          <w:p w14:paraId="29788437" w14:textId="77777777" w:rsidR="00183C76" w:rsidRPr="00183C76" w:rsidRDefault="00183C76" w:rsidP="00183C76">
            <w:pPr>
              <w:spacing w:after="100" w:line="290" w:lineRule="atLeast"/>
              <w:rPr>
                <w:rFonts w:eastAsia="Verdana" w:cs="Wingdings"/>
                <w:color w:val="auto"/>
              </w:rPr>
            </w:pPr>
          </w:p>
          <w:p w14:paraId="7DD59EE1" w14:textId="558693BF" w:rsidR="4317CE77" w:rsidRDefault="4317CE77" w:rsidP="4317CE77">
            <w:pPr>
              <w:spacing w:after="100" w:line="290" w:lineRule="atLeast"/>
              <w:rPr>
                <w:rFonts w:eastAsia="Verdana" w:cs="Wingdings"/>
                <w:color w:val="auto"/>
              </w:rPr>
            </w:pPr>
          </w:p>
          <w:p w14:paraId="0F7500CF" w14:textId="77777777" w:rsidR="00183C76" w:rsidRPr="00183C76" w:rsidRDefault="00183C76" w:rsidP="00183C76">
            <w:pPr>
              <w:spacing w:after="100" w:line="290" w:lineRule="atLeast"/>
              <w:jc w:val="center"/>
              <w:rPr>
                <w:rFonts w:eastAsia="Verdana" w:cs="Times New Roman"/>
                <w:color w:val="auto"/>
              </w:rPr>
            </w:pPr>
            <w:r w:rsidRPr="00183C76">
              <w:rPr>
                <w:rFonts w:eastAsia="Verdana" w:cs="Wingdings"/>
                <w:color w:val="auto"/>
              </w:rPr>
              <w:t>*</w:t>
            </w:r>
          </w:p>
          <w:p w14:paraId="16ACBBFA" w14:textId="77777777" w:rsidR="00183C76" w:rsidRPr="00183C76" w:rsidRDefault="00183C76" w:rsidP="00183C76">
            <w:pPr>
              <w:spacing w:after="100" w:line="290" w:lineRule="atLeast"/>
              <w:jc w:val="center"/>
              <w:rPr>
                <w:rFonts w:eastAsia="Verdana" w:cs="Times New Roman"/>
                <w:color w:val="auto"/>
              </w:rPr>
            </w:pPr>
          </w:p>
          <w:p w14:paraId="7BB410D3" w14:textId="77777777" w:rsidR="00183C76" w:rsidRPr="00183C76" w:rsidRDefault="00183C76" w:rsidP="00183C76">
            <w:pPr>
              <w:spacing w:after="100" w:line="290" w:lineRule="atLeast"/>
              <w:jc w:val="center"/>
              <w:rPr>
                <w:rFonts w:eastAsia="Verdana" w:cs="Times New Roman"/>
                <w:color w:val="auto"/>
              </w:rPr>
            </w:pPr>
          </w:p>
          <w:p w14:paraId="45F678E5" w14:textId="77777777" w:rsidR="00183C76" w:rsidRPr="00183C76" w:rsidRDefault="00183C76" w:rsidP="00183C76">
            <w:pPr>
              <w:spacing w:after="100" w:line="290" w:lineRule="atLeast"/>
              <w:jc w:val="center"/>
              <w:rPr>
                <w:rFonts w:eastAsia="Verdana" w:cs="Times New Roman"/>
                <w:color w:val="auto"/>
              </w:rPr>
            </w:pPr>
          </w:p>
          <w:p w14:paraId="1B88C7FA" w14:textId="77777777" w:rsidR="00183C76" w:rsidRPr="00183C76" w:rsidRDefault="00183C76" w:rsidP="00183C76">
            <w:pPr>
              <w:spacing w:after="100" w:line="290" w:lineRule="atLeast"/>
              <w:jc w:val="center"/>
              <w:rPr>
                <w:rFonts w:eastAsia="Verdana" w:cs="Times New Roman"/>
                <w:color w:val="auto"/>
              </w:rPr>
            </w:pPr>
          </w:p>
          <w:p w14:paraId="696C930A" w14:textId="77777777" w:rsidR="00183C76" w:rsidRPr="00183C76" w:rsidRDefault="00183C76" w:rsidP="00183C76">
            <w:pPr>
              <w:spacing w:after="100" w:line="290" w:lineRule="atLeast"/>
              <w:jc w:val="center"/>
              <w:rPr>
                <w:rFonts w:eastAsia="Verdana" w:cs="Times New Roman"/>
                <w:color w:val="auto"/>
              </w:rPr>
            </w:pPr>
          </w:p>
          <w:p w14:paraId="0551E2F1" w14:textId="77777777" w:rsidR="00183C76" w:rsidRPr="00183C76" w:rsidRDefault="00183C76" w:rsidP="00183C76">
            <w:pPr>
              <w:spacing w:after="100" w:line="290" w:lineRule="atLeast"/>
              <w:jc w:val="center"/>
              <w:rPr>
                <w:rFonts w:eastAsia="Verdana" w:cs="Times New Roman"/>
                <w:color w:val="auto"/>
              </w:rPr>
            </w:pPr>
          </w:p>
          <w:p w14:paraId="317BF824" w14:textId="77777777" w:rsidR="00183C76" w:rsidRPr="00183C76" w:rsidRDefault="00183C76" w:rsidP="00183C76">
            <w:pPr>
              <w:spacing w:after="100" w:line="290" w:lineRule="atLeast"/>
              <w:jc w:val="center"/>
              <w:rPr>
                <w:rFonts w:eastAsia="Verdana" w:cs="Times New Roman"/>
                <w:color w:val="auto"/>
              </w:rPr>
            </w:pPr>
          </w:p>
          <w:p w14:paraId="7BEB4694" w14:textId="77777777" w:rsidR="00183C76" w:rsidRPr="00183C76" w:rsidRDefault="00183C76" w:rsidP="00183C76">
            <w:pPr>
              <w:tabs>
                <w:tab w:val="left" w:pos="900"/>
              </w:tabs>
              <w:spacing w:after="100" w:line="290" w:lineRule="atLeast"/>
              <w:ind w:left="900" w:hanging="360"/>
              <w:jc w:val="center"/>
              <w:rPr>
                <w:rFonts w:eastAsia="Verdana" w:cs="Times New Roman"/>
                <w:color w:val="auto"/>
              </w:rPr>
            </w:pPr>
          </w:p>
          <w:p w14:paraId="0BFFA33D" w14:textId="77777777" w:rsidR="00183C76" w:rsidRPr="00183C76" w:rsidRDefault="00183C76" w:rsidP="00183C76">
            <w:pPr>
              <w:spacing w:after="100" w:line="290" w:lineRule="atLeast"/>
              <w:jc w:val="center"/>
              <w:rPr>
                <w:rFonts w:eastAsia="Verdana" w:cs="Times New Roman"/>
                <w:color w:val="auto"/>
              </w:rPr>
            </w:pPr>
          </w:p>
          <w:p w14:paraId="69261E38" w14:textId="77777777" w:rsidR="00183C76" w:rsidRPr="00183C76" w:rsidRDefault="00183C76" w:rsidP="00183C76">
            <w:pPr>
              <w:spacing w:after="100" w:line="290" w:lineRule="atLeast"/>
              <w:rPr>
                <w:rFonts w:eastAsia="Verdana" w:cs="Times New Roman"/>
                <w:color w:val="auto"/>
              </w:rPr>
            </w:pPr>
          </w:p>
        </w:tc>
      </w:tr>
    </w:tbl>
    <w:p w14:paraId="31576B1D" w14:textId="77777777" w:rsidR="00183C76" w:rsidRPr="00183C76" w:rsidRDefault="00183C76" w:rsidP="00183C76">
      <w:pPr>
        <w:spacing w:after="100" w:line="290" w:lineRule="atLeast"/>
        <w:rPr>
          <w:rFonts w:eastAsia="Verdana" w:cs="Times New Roman"/>
          <w:color w:val="auto"/>
        </w:rPr>
      </w:pPr>
    </w:p>
    <w:p w14:paraId="3C87E552" w14:textId="77777777" w:rsidR="00183C76" w:rsidRDefault="00183C76" w:rsidP="6B3C7443">
      <w:pPr>
        <w:rPr>
          <w:rFonts w:eastAsia="Verdana" w:cs="Verdana"/>
          <w:b/>
          <w:bCs/>
          <w:color w:val="262626" w:themeColor="text1" w:themeTint="D9"/>
        </w:rPr>
      </w:pPr>
    </w:p>
    <w:p w14:paraId="3059F452" w14:textId="77777777" w:rsidR="00484A46" w:rsidRPr="009E2B59" w:rsidRDefault="00484A46" w:rsidP="6B3C7443">
      <w:pPr>
        <w:rPr>
          <w:rFonts w:eastAsia="Verdana" w:cs="Verdana"/>
          <w:b/>
          <w:bCs/>
          <w:color w:val="262626" w:themeColor="text1" w:themeTint="D9"/>
        </w:rPr>
      </w:pPr>
    </w:p>
    <w:sectPr w:rsidR="00484A46" w:rsidRPr="009E2B59" w:rsidSect="0068407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96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5740A" w14:textId="77777777" w:rsidR="00015B46" w:rsidRDefault="00015B46" w:rsidP="00A90CED">
      <w:pPr>
        <w:spacing w:line="240" w:lineRule="auto"/>
      </w:pPr>
      <w:r>
        <w:separator/>
      </w:r>
    </w:p>
  </w:endnote>
  <w:endnote w:type="continuationSeparator" w:id="0">
    <w:p w14:paraId="7F6D947E" w14:textId="77777777" w:rsidR="00015B46" w:rsidRDefault="00015B46" w:rsidP="00A90CED">
      <w:pPr>
        <w:spacing w:line="240" w:lineRule="auto"/>
      </w:pPr>
      <w:r>
        <w:continuationSeparator/>
      </w:r>
    </w:p>
  </w:endnote>
  <w:endnote w:type="continuationNotice" w:id="1">
    <w:p w14:paraId="12BEDF72" w14:textId="77777777" w:rsidR="00015B46" w:rsidRDefault="00015B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F8AE" w14:textId="77777777" w:rsidR="001E4883" w:rsidRDefault="001E4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4A2BE" w14:textId="72BDCA03" w:rsidR="00A90CED" w:rsidRDefault="00A90CED">
    <w:pPr>
      <w:pStyle w:val="Footer"/>
    </w:pPr>
    <w:r>
      <w:rPr>
        <w:noProof/>
        <w:lang w:eastAsia="en-GB"/>
      </w:rPr>
      <w:drawing>
        <wp:inline distT="0" distB="0" distL="0" distR="0" wp14:anchorId="1836A8AC" wp14:editId="62E77255">
          <wp:extent cx="6629255" cy="457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9029" cy="49786"/>
                  </a:xfrm>
                  <a:prstGeom prst="rect">
                    <a:avLst/>
                  </a:prstGeom>
                  <a:noFill/>
                  <a:ln>
                    <a:noFill/>
                  </a:ln>
                </pic:spPr>
              </pic:pic>
            </a:graphicData>
          </a:graphic>
        </wp:inline>
      </w:drawing>
    </w:r>
  </w:p>
  <w:p w14:paraId="75FBB96A" w14:textId="5505201A" w:rsidR="00684070" w:rsidRDefault="00684070">
    <w:pPr>
      <w:pStyle w:val="Footer"/>
    </w:pPr>
  </w:p>
  <w:p w14:paraId="40AD6461" w14:textId="77777777" w:rsidR="00684070" w:rsidRDefault="006840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B3A57" w14:textId="43F9EEB0" w:rsidR="00CA372A" w:rsidRPr="004B3BC0" w:rsidRDefault="004B3BC0" w:rsidP="00A90CED">
    <w:pPr>
      <w:spacing w:after="200"/>
      <w:rPr>
        <w:color w:val="000000"/>
        <w:sz w:val="16"/>
        <w:szCs w:val="16"/>
      </w:rPr>
    </w:pPr>
    <w:r>
      <w:rPr>
        <w:b/>
        <w:bCs/>
        <w:noProof/>
        <w:color w:val="000000"/>
        <w:sz w:val="18"/>
        <w:szCs w:val="18"/>
      </w:rPr>
      <w:drawing>
        <wp:inline distT="0" distB="0" distL="0" distR="0" wp14:anchorId="6646A463" wp14:editId="25A30114">
          <wp:extent cx="6645910" cy="2184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45910" cy="218440"/>
                  </a:xfrm>
                  <a:prstGeom prst="rect">
                    <a:avLst/>
                  </a:prstGeom>
                </pic:spPr>
              </pic:pic>
            </a:graphicData>
          </a:graphic>
        </wp:inline>
      </w:drawing>
    </w:r>
    <w:r w:rsidR="00CA372A" w:rsidRPr="0066140D">
      <w:rPr>
        <w:b/>
        <w:bCs/>
        <w:sz w:val="16"/>
        <w:szCs w:val="16"/>
      </w:rPr>
      <w:t>YMCA Brunel Group</w:t>
    </w:r>
    <w:r w:rsidR="00CA372A" w:rsidRPr="0066140D">
      <w:rPr>
        <w:sz w:val="16"/>
        <w:szCs w:val="16"/>
      </w:rPr>
      <w:t xml:space="preserve"> is a charity (1074660 England &amp; Wales) and a company limited by guarantee (3719773 England &amp; Wales).            Registered Office: International House, Broad Street Place, Bath, BA1 5LH. T 01225 325900 E </w:t>
    </w:r>
    <w:hyperlink r:id="rId2" w:history="1">
      <w:r w:rsidR="00CA372A" w:rsidRPr="004B3BC0">
        <w:rPr>
          <w:rStyle w:val="Hyperlink"/>
          <w:sz w:val="16"/>
          <w:szCs w:val="16"/>
        </w:rPr>
        <w:t>admin@ymca-bg.org</w:t>
      </w:r>
    </w:hyperlink>
    <w:r w:rsidR="00CA372A" w:rsidRPr="004B3BC0">
      <w:rPr>
        <w:color w:val="00000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FE2B0" w14:textId="77777777" w:rsidR="00015B46" w:rsidRDefault="00015B46" w:rsidP="00A90CED">
      <w:pPr>
        <w:spacing w:line="240" w:lineRule="auto"/>
      </w:pPr>
      <w:r>
        <w:separator/>
      </w:r>
    </w:p>
  </w:footnote>
  <w:footnote w:type="continuationSeparator" w:id="0">
    <w:p w14:paraId="121092FC" w14:textId="77777777" w:rsidR="00015B46" w:rsidRDefault="00015B46" w:rsidP="00A90CED">
      <w:pPr>
        <w:spacing w:line="240" w:lineRule="auto"/>
      </w:pPr>
      <w:r>
        <w:continuationSeparator/>
      </w:r>
    </w:p>
  </w:footnote>
  <w:footnote w:type="continuationNotice" w:id="1">
    <w:p w14:paraId="5693E9EA" w14:textId="77777777" w:rsidR="00015B46" w:rsidRDefault="00015B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16925" w14:textId="77777777" w:rsidR="001E4883" w:rsidRDefault="001E4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7645" w14:textId="77777777" w:rsidR="001E4883" w:rsidRDefault="001E48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BA563" w14:textId="16BD4D92" w:rsidR="00A90CED" w:rsidRDefault="001E4883">
    <w:pPr>
      <w:pStyle w:val="Header"/>
    </w:pPr>
    <w:r>
      <w:rPr>
        <w:noProof/>
      </w:rPr>
      <w:drawing>
        <wp:anchor distT="0" distB="0" distL="114300" distR="114300" simplePos="0" relativeHeight="251658240" behindDoc="1" locked="0" layoutInCell="1" allowOverlap="1" wp14:anchorId="7B0BCB78" wp14:editId="43BCECA7">
          <wp:simplePos x="0" y="0"/>
          <wp:positionH relativeFrom="margin">
            <wp:align>left</wp:align>
          </wp:positionH>
          <wp:positionV relativeFrom="paragraph">
            <wp:posOffset>-269240</wp:posOffset>
          </wp:positionV>
          <wp:extent cx="1611630" cy="800100"/>
          <wp:effectExtent l="0" t="0" r="7620" b="0"/>
          <wp:wrapThrough wrapText="bothSides">
            <wp:wrapPolygon edited="0">
              <wp:start x="0" y="0"/>
              <wp:lineTo x="0" y="21086"/>
              <wp:lineTo x="17872" y="21086"/>
              <wp:lineTo x="21447" y="13371"/>
              <wp:lineTo x="21447" y="6171"/>
              <wp:lineTo x="766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14:sizeRelH relativeFrom="margin">
            <wp14:pctWidth>0</wp14:pctWidth>
          </wp14:sizeRelH>
          <wp14:sizeRelV relativeFrom="margin">
            <wp14:pctHeight>0</wp14:pctHeight>
          </wp14:sizeRelV>
        </wp:anchor>
      </w:drawing>
    </w:r>
    <w:r w:rsidR="0066140D">
      <w:rPr>
        <w:noProof/>
      </w:rPr>
      <w:drawing>
        <wp:anchor distT="0" distB="0" distL="114300" distR="114300" simplePos="0" relativeHeight="251658242" behindDoc="0" locked="0" layoutInCell="1" allowOverlap="1" wp14:anchorId="67CA8A63" wp14:editId="7755930E">
          <wp:simplePos x="0" y="0"/>
          <wp:positionH relativeFrom="margin">
            <wp:posOffset>5350510</wp:posOffset>
          </wp:positionH>
          <wp:positionV relativeFrom="paragraph">
            <wp:posOffset>-429895</wp:posOffset>
          </wp:positionV>
          <wp:extent cx="1628775" cy="1022985"/>
          <wp:effectExtent l="0" t="0" r="0" b="5715"/>
          <wp:wrapThrough wrapText="bothSides">
            <wp:wrapPolygon edited="0">
              <wp:start x="3537" y="2413"/>
              <wp:lineTo x="3032" y="5631"/>
              <wp:lineTo x="4547" y="9251"/>
              <wp:lineTo x="4295" y="10860"/>
              <wp:lineTo x="3284" y="12067"/>
              <wp:lineTo x="3284" y="20112"/>
              <wp:lineTo x="3789" y="20514"/>
              <wp:lineTo x="8337" y="21318"/>
              <wp:lineTo x="9600" y="21318"/>
              <wp:lineTo x="16168" y="19709"/>
              <wp:lineTo x="17937" y="15687"/>
              <wp:lineTo x="17432" y="11263"/>
              <wp:lineTo x="10863" y="9654"/>
              <wp:lineTo x="17179" y="9654"/>
              <wp:lineTo x="17937" y="5631"/>
              <wp:lineTo x="16421" y="2413"/>
              <wp:lineTo x="3537" y="2413"/>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628775" cy="1022985"/>
                  </a:xfrm>
                  <a:prstGeom prst="rect">
                    <a:avLst/>
                  </a:prstGeom>
                </pic:spPr>
              </pic:pic>
            </a:graphicData>
          </a:graphic>
          <wp14:sizeRelH relativeFrom="margin">
            <wp14:pctWidth>0</wp14:pctWidth>
          </wp14:sizeRelH>
          <wp14:sizeRelV relativeFrom="margin">
            <wp14:pctHeight>0</wp14:pctHeight>
          </wp14:sizeRelV>
        </wp:anchor>
      </w:drawing>
    </w:r>
  </w:p>
  <w:p w14:paraId="61969153" w14:textId="77777777" w:rsidR="004C6802" w:rsidRDefault="004C6802">
    <w:pPr>
      <w:pStyle w:val="Header"/>
      <w:rPr>
        <w:b/>
        <w:bCs/>
      </w:rPr>
    </w:pPr>
  </w:p>
  <w:p w14:paraId="2B6640FB" w14:textId="77777777" w:rsidR="004C6802" w:rsidRDefault="004C6802">
    <w:pPr>
      <w:pStyle w:val="Header"/>
      <w:rPr>
        <w:b/>
        <w:bCs/>
      </w:rPr>
    </w:pPr>
  </w:p>
  <w:p w14:paraId="74A5FE85" w14:textId="39A31BF1" w:rsidR="00A90CED" w:rsidRPr="004C6802" w:rsidRDefault="00A90CED">
    <w:pPr>
      <w:pStyle w:val="Header"/>
      <w:rPr>
        <w:b/>
        <w:bCs/>
      </w:rPr>
    </w:pPr>
    <w:r w:rsidRPr="004C6802">
      <w:rPr>
        <w:b/>
        <w:bCs/>
        <w:noProof/>
        <w:lang w:eastAsia="en-GB"/>
      </w:rPr>
      <mc:AlternateContent>
        <mc:Choice Requires="wps">
          <w:drawing>
            <wp:anchor distT="0" distB="0" distL="114300" distR="114300" simplePos="0" relativeHeight="251658241" behindDoc="0" locked="0" layoutInCell="1" allowOverlap="1" wp14:anchorId="448E65EE" wp14:editId="5A813712">
              <wp:simplePos x="0" y="0"/>
              <wp:positionH relativeFrom="margin">
                <wp:align>center</wp:align>
              </wp:positionH>
              <wp:positionV relativeFrom="topMargin">
                <wp:align>bottom</wp:align>
              </wp:positionV>
              <wp:extent cx="6660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0D267D7F">
            <v:line id="Straight Connector 4" style="position:absolute;z-index:251666432;visibility:visible;mso-wrap-style:square;mso-width-percent:0;mso-wrap-distance-left:9pt;mso-wrap-distance-top:0;mso-wrap-distance-right:9pt;mso-wrap-distance-bottom:0;mso-position-horizontal:center;mso-position-horizontal-relative:margin;mso-position-vertical:bottom;mso-position-vertical-relative:top-margin-area;mso-width-percent:0;mso-width-relative:margin" o:spid="_x0000_s1026" strokecolor="#747070 [1614]" strokeweight=".5pt" from="0,0" to="524.4pt,0" w14:anchorId="4D64AD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">
              <v:stroke joinstyle="miter"/>
              <w10:wrap anchorx="margin" anchory="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961"/>
    <w:multiLevelType w:val="hybridMultilevel"/>
    <w:tmpl w:val="A184F3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468D5"/>
    <w:multiLevelType w:val="hybridMultilevel"/>
    <w:tmpl w:val="DF9E60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97EDC"/>
    <w:multiLevelType w:val="hybridMultilevel"/>
    <w:tmpl w:val="24CC0C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B7BE1"/>
    <w:multiLevelType w:val="hybridMultilevel"/>
    <w:tmpl w:val="7590A2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87A61"/>
    <w:multiLevelType w:val="hybridMultilevel"/>
    <w:tmpl w:val="57FA7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E5850"/>
    <w:multiLevelType w:val="hybridMultilevel"/>
    <w:tmpl w:val="5D32B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3968A3"/>
    <w:multiLevelType w:val="hybridMultilevel"/>
    <w:tmpl w:val="0CBE3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2E3DD0"/>
    <w:multiLevelType w:val="hybridMultilevel"/>
    <w:tmpl w:val="48C667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B52FAB"/>
    <w:multiLevelType w:val="hybridMultilevel"/>
    <w:tmpl w:val="BD26E5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F00BEE"/>
    <w:multiLevelType w:val="hybridMultilevel"/>
    <w:tmpl w:val="CBE81C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643D1E"/>
    <w:multiLevelType w:val="hybridMultilevel"/>
    <w:tmpl w:val="8A3A57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3702B"/>
    <w:multiLevelType w:val="hybridMultilevel"/>
    <w:tmpl w:val="EBE44B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D52594"/>
    <w:multiLevelType w:val="hybridMultilevel"/>
    <w:tmpl w:val="B8307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2B74EF3"/>
    <w:multiLevelType w:val="hybridMultilevel"/>
    <w:tmpl w:val="19ECCD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E271E7"/>
    <w:multiLevelType w:val="hybridMultilevel"/>
    <w:tmpl w:val="F9467C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639725"/>
    <w:multiLevelType w:val="hybridMultilevel"/>
    <w:tmpl w:val="070CBECA"/>
    <w:lvl w:ilvl="0" w:tplc="EE70D2F2">
      <w:start w:val="1"/>
      <w:numFmt w:val="bullet"/>
      <w:lvlText w:val=""/>
      <w:lvlJc w:val="left"/>
      <w:pPr>
        <w:ind w:left="360" w:hanging="360"/>
      </w:pPr>
      <w:rPr>
        <w:rFonts w:ascii="Symbol" w:hAnsi="Symbol" w:hint="default"/>
      </w:rPr>
    </w:lvl>
    <w:lvl w:ilvl="1" w:tplc="2E942E9C">
      <w:start w:val="1"/>
      <w:numFmt w:val="bullet"/>
      <w:lvlText w:val="o"/>
      <w:lvlJc w:val="left"/>
      <w:pPr>
        <w:ind w:left="1440" w:hanging="360"/>
      </w:pPr>
      <w:rPr>
        <w:rFonts w:ascii="Courier New" w:hAnsi="Courier New" w:hint="default"/>
      </w:rPr>
    </w:lvl>
    <w:lvl w:ilvl="2" w:tplc="8BB03F9C">
      <w:start w:val="1"/>
      <w:numFmt w:val="bullet"/>
      <w:lvlText w:val=""/>
      <w:lvlJc w:val="left"/>
      <w:pPr>
        <w:ind w:left="2160" w:hanging="360"/>
      </w:pPr>
      <w:rPr>
        <w:rFonts w:ascii="Wingdings" w:hAnsi="Wingdings" w:hint="default"/>
      </w:rPr>
    </w:lvl>
    <w:lvl w:ilvl="3" w:tplc="D6F879B4">
      <w:start w:val="1"/>
      <w:numFmt w:val="bullet"/>
      <w:lvlText w:val=""/>
      <w:lvlJc w:val="left"/>
      <w:pPr>
        <w:ind w:left="2880" w:hanging="360"/>
      </w:pPr>
      <w:rPr>
        <w:rFonts w:ascii="Symbol" w:hAnsi="Symbol" w:hint="default"/>
      </w:rPr>
    </w:lvl>
    <w:lvl w:ilvl="4" w:tplc="6A024556">
      <w:start w:val="1"/>
      <w:numFmt w:val="bullet"/>
      <w:lvlText w:val="o"/>
      <w:lvlJc w:val="left"/>
      <w:pPr>
        <w:ind w:left="3600" w:hanging="360"/>
      </w:pPr>
      <w:rPr>
        <w:rFonts w:ascii="Courier New" w:hAnsi="Courier New" w:hint="default"/>
      </w:rPr>
    </w:lvl>
    <w:lvl w:ilvl="5" w:tplc="644AE554">
      <w:start w:val="1"/>
      <w:numFmt w:val="bullet"/>
      <w:lvlText w:val=""/>
      <w:lvlJc w:val="left"/>
      <w:pPr>
        <w:ind w:left="4320" w:hanging="360"/>
      </w:pPr>
      <w:rPr>
        <w:rFonts w:ascii="Wingdings" w:hAnsi="Wingdings" w:hint="default"/>
      </w:rPr>
    </w:lvl>
    <w:lvl w:ilvl="6" w:tplc="79C025A8">
      <w:start w:val="1"/>
      <w:numFmt w:val="bullet"/>
      <w:lvlText w:val=""/>
      <w:lvlJc w:val="left"/>
      <w:pPr>
        <w:ind w:left="5040" w:hanging="360"/>
      </w:pPr>
      <w:rPr>
        <w:rFonts w:ascii="Symbol" w:hAnsi="Symbol" w:hint="default"/>
      </w:rPr>
    </w:lvl>
    <w:lvl w:ilvl="7" w:tplc="276CA280">
      <w:start w:val="1"/>
      <w:numFmt w:val="bullet"/>
      <w:lvlText w:val="o"/>
      <w:lvlJc w:val="left"/>
      <w:pPr>
        <w:ind w:left="5760" w:hanging="360"/>
      </w:pPr>
      <w:rPr>
        <w:rFonts w:ascii="Courier New" w:hAnsi="Courier New" w:hint="default"/>
      </w:rPr>
    </w:lvl>
    <w:lvl w:ilvl="8" w:tplc="B1244F86">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0"/>
  </w:num>
  <w:num w:numId="4">
    <w:abstractNumId w:val="8"/>
  </w:num>
  <w:num w:numId="5">
    <w:abstractNumId w:val="0"/>
  </w:num>
  <w:num w:numId="6">
    <w:abstractNumId w:val="1"/>
  </w:num>
  <w:num w:numId="7">
    <w:abstractNumId w:val="7"/>
  </w:num>
  <w:num w:numId="8">
    <w:abstractNumId w:val="14"/>
  </w:num>
  <w:num w:numId="9">
    <w:abstractNumId w:val="4"/>
  </w:num>
  <w:num w:numId="10">
    <w:abstractNumId w:val="11"/>
  </w:num>
  <w:num w:numId="11">
    <w:abstractNumId w:val="9"/>
  </w:num>
  <w:num w:numId="12">
    <w:abstractNumId w:val="13"/>
  </w:num>
  <w:num w:numId="13">
    <w:abstractNumId w:val="2"/>
  </w:num>
  <w:num w:numId="14">
    <w:abstractNumId w:val="12"/>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CED"/>
    <w:rsid w:val="000119E7"/>
    <w:rsid w:val="00015B46"/>
    <w:rsid w:val="00021399"/>
    <w:rsid w:val="000259FE"/>
    <w:rsid w:val="000464C8"/>
    <w:rsid w:val="00090D2F"/>
    <w:rsid w:val="00116EE1"/>
    <w:rsid w:val="00125931"/>
    <w:rsid w:val="00183C76"/>
    <w:rsid w:val="001B4BC4"/>
    <w:rsid w:val="001E4883"/>
    <w:rsid w:val="00260ADE"/>
    <w:rsid w:val="002908C2"/>
    <w:rsid w:val="002F2738"/>
    <w:rsid w:val="0033078D"/>
    <w:rsid w:val="00361E83"/>
    <w:rsid w:val="00383AC5"/>
    <w:rsid w:val="003843F7"/>
    <w:rsid w:val="00393292"/>
    <w:rsid w:val="003D1F1B"/>
    <w:rsid w:val="003F2694"/>
    <w:rsid w:val="004004E3"/>
    <w:rsid w:val="004071FE"/>
    <w:rsid w:val="00420728"/>
    <w:rsid w:val="004433F6"/>
    <w:rsid w:val="0045272C"/>
    <w:rsid w:val="00471C4A"/>
    <w:rsid w:val="00484A46"/>
    <w:rsid w:val="004B3BC0"/>
    <w:rsid w:val="004C4003"/>
    <w:rsid w:val="004C475C"/>
    <w:rsid w:val="004C6802"/>
    <w:rsid w:val="004E35B3"/>
    <w:rsid w:val="0052017E"/>
    <w:rsid w:val="0052376A"/>
    <w:rsid w:val="00552C6E"/>
    <w:rsid w:val="005E12AB"/>
    <w:rsid w:val="0060772D"/>
    <w:rsid w:val="00643443"/>
    <w:rsid w:val="0065554C"/>
    <w:rsid w:val="0066140D"/>
    <w:rsid w:val="00672802"/>
    <w:rsid w:val="00684070"/>
    <w:rsid w:val="00691250"/>
    <w:rsid w:val="0070585A"/>
    <w:rsid w:val="00707CAF"/>
    <w:rsid w:val="00722E8C"/>
    <w:rsid w:val="00733198"/>
    <w:rsid w:val="00735596"/>
    <w:rsid w:val="00747FDB"/>
    <w:rsid w:val="0075681E"/>
    <w:rsid w:val="00782853"/>
    <w:rsid w:val="007A09E4"/>
    <w:rsid w:val="007B0385"/>
    <w:rsid w:val="007B2A40"/>
    <w:rsid w:val="007F35EF"/>
    <w:rsid w:val="008B0317"/>
    <w:rsid w:val="008C4010"/>
    <w:rsid w:val="0091397F"/>
    <w:rsid w:val="009318D7"/>
    <w:rsid w:val="00951CE4"/>
    <w:rsid w:val="009A0309"/>
    <w:rsid w:val="009C0E19"/>
    <w:rsid w:val="009C0FA7"/>
    <w:rsid w:val="009E2B59"/>
    <w:rsid w:val="009F754C"/>
    <w:rsid w:val="00A01831"/>
    <w:rsid w:val="00A471EA"/>
    <w:rsid w:val="00A64AD9"/>
    <w:rsid w:val="00A8169B"/>
    <w:rsid w:val="00A90CED"/>
    <w:rsid w:val="00AC775F"/>
    <w:rsid w:val="00AE369C"/>
    <w:rsid w:val="00B04B94"/>
    <w:rsid w:val="00B469C8"/>
    <w:rsid w:val="00B631C8"/>
    <w:rsid w:val="00B6420D"/>
    <w:rsid w:val="00B94B08"/>
    <w:rsid w:val="00BA35A5"/>
    <w:rsid w:val="00BB086B"/>
    <w:rsid w:val="00BB149D"/>
    <w:rsid w:val="00BB6A4B"/>
    <w:rsid w:val="00BD4850"/>
    <w:rsid w:val="00C06A71"/>
    <w:rsid w:val="00C15DF2"/>
    <w:rsid w:val="00C166F9"/>
    <w:rsid w:val="00C246C5"/>
    <w:rsid w:val="00C50EEE"/>
    <w:rsid w:val="00C86576"/>
    <w:rsid w:val="00CA372A"/>
    <w:rsid w:val="00CE72F7"/>
    <w:rsid w:val="00CF7DDE"/>
    <w:rsid w:val="00D25819"/>
    <w:rsid w:val="00D6322E"/>
    <w:rsid w:val="00D72E33"/>
    <w:rsid w:val="00D97845"/>
    <w:rsid w:val="00DA244C"/>
    <w:rsid w:val="00DE227D"/>
    <w:rsid w:val="00DF19B3"/>
    <w:rsid w:val="00E045B1"/>
    <w:rsid w:val="00E16156"/>
    <w:rsid w:val="00E23D05"/>
    <w:rsid w:val="00E30D8B"/>
    <w:rsid w:val="00E7538E"/>
    <w:rsid w:val="00F169FF"/>
    <w:rsid w:val="00F57021"/>
    <w:rsid w:val="00F60107"/>
    <w:rsid w:val="00F7632D"/>
    <w:rsid w:val="00FB4377"/>
    <w:rsid w:val="00FF4A60"/>
    <w:rsid w:val="04518A19"/>
    <w:rsid w:val="062B54FF"/>
    <w:rsid w:val="0833DCB1"/>
    <w:rsid w:val="0BEB4E22"/>
    <w:rsid w:val="0D126CFD"/>
    <w:rsid w:val="1648FA19"/>
    <w:rsid w:val="22B38942"/>
    <w:rsid w:val="323B6A9A"/>
    <w:rsid w:val="35E1FC74"/>
    <w:rsid w:val="4317CE77"/>
    <w:rsid w:val="4D0A0B84"/>
    <w:rsid w:val="4E0590E4"/>
    <w:rsid w:val="54B699C1"/>
    <w:rsid w:val="568B1B5C"/>
    <w:rsid w:val="58E0CE5E"/>
    <w:rsid w:val="5E388502"/>
    <w:rsid w:val="64245100"/>
    <w:rsid w:val="6B3C7443"/>
    <w:rsid w:val="6D560903"/>
    <w:rsid w:val="6E1849E7"/>
    <w:rsid w:val="70E4B99E"/>
    <w:rsid w:val="74207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5FDC"/>
  <w15:chartTrackingRefBased/>
  <w15:docId w15:val="{94102179-14D2-4956-82B8-158F9791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color w:val="3B3838" w:themeColor="background2" w:themeShade="40"/>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3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CED"/>
    <w:pPr>
      <w:tabs>
        <w:tab w:val="center" w:pos="4513"/>
        <w:tab w:val="right" w:pos="9026"/>
      </w:tabs>
      <w:spacing w:line="240" w:lineRule="auto"/>
    </w:pPr>
  </w:style>
  <w:style w:type="character" w:customStyle="1" w:styleId="HeaderChar">
    <w:name w:val="Header Char"/>
    <w:basedOn w:val="DefaultParagraphFont"/>
    <w:link w:val="Header"/>
    <w:uiPriority w:val="99"/>
    <w:rsid w:val="00A90CED"/>
  </w:style>
  <w:style w:type="paragraph" w:styleId="Footer">
    <w:name w:val="footer"/>
    <w:basedOn w:val="Normal"/>
    <w:link w:val="FooterChar"/>
    <w:uiPriority w:val="99"/>
    <w:unhideWhenUsed/>
    <w:rsid w:val="00A90CED"/>
    <w:pPr>
      <w:tabs>
        <w:tab w:val="center" w:pos="4513"/>
        <w:tab w:val="right" w:pos="9026"/>
      </w:tabs>
      <w:spacing w:line="240" w:lineRule="auto"/>
    </w:pPr>
  </w:style>
  <w:style w:type="character" w:customStyle="1" w:styleId="FooterChar">
    <w:name w:val="Footer Char"/>
    <w:basedOn w:val="DefaultParagraphFont"/>
    <w:link w:val="Footer"/>
    <w:uiPriority w:val="99"/>
    <w:rsid w:val="00A90CED"/>
  </w:style>
  <w:style w:type="character" w:styleId="Hyperlink">
    <w:name w:val="Hyperlink"/>
    <w:basedOn w:val="DefaultParagraphFont"/>
    <w:uiPriority w:val="99"/>
    <w:unhideWhenUsed/>
    <w:rsid w:val="00CA372A"/>
    <w:rPr>
      <w:color w:val="0563C1" w:themeColor="hyperlink"/>
      <w:u w:val="single"/>
    </w:rPr>
  </w:style>
  <w:style w:type="character" w:styleId="UnresolvedMention">
    <w:name w:val="Unresolved Mention"/>
    <w:basedOn w:val="DefaultParagraphFont"/>
    <w:uiPriority w:val="99"/>
    <w:semiHidden/>
    <w:unhideWhenUsed/>
    <w:rsid w:val="00CA372A"/>
    <w:rPr>
      <w:color w:val="605E5C"/>
      <w:shd w:val="clear" w:color="auto" w:fill="E1DFDD"/>
    </w:rPr>
  </w:style>
  <w:style w:type="paragraph" w:styleId="NoSpacing">
    <w:name w:val="No Spacing"/>
    <w:uiPriority w:val="1"/>
    <w:qFormat/>
    <w:rsid w:val="00552C6E"/>
    <w:pPr>
      <w:spacing w:line="240" w:lineRule="auto"/>
    </w:pPr>
  </w:style>
  <w:style w:type="paragraph" w:styleId="ListParagraph">
    <w:name w:val="List Paragraph"/>
    <w:basedOn w:val="Normal"/>
    <w:uiPriority w:val="34"/>
    <w:qFormat/>
    <w:rsid w:val="00361E83"/>
    <w:pPr>
      <w:ind w:left="720"/>
      <w:contextualSpacing/>
    </w:pPr>
  </w:style>
  <w:style w:type="table" w:styleId="TableGrid">
    <w:name w:val="Table Grid"/>
    <w:basedOn w:val="TableNormal"/>
    <w:uiPriority w:val="59"/>
    <w:rsid w:val="00183C76"/>
    <w:pPr>
      <w:spacing w:line="240" w:lineRule="auto"/>
    </w:pPr>
    <w:rPr>
      <w:rFonts w:eastAsia="Verdana" w:cs="Times New Roman"/>
      <w:color w:val="auto"/>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8" ma:contentTypeDescription="Create a new document." ma:contentTypeScope="" ma:versionID="a4775bcf5d841817be3af62bbb5b34fa">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1f8b0910cd6544329f71703b6960e823"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16ca66-313d-44f0-a170-4ca293e61d77}"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5c73e2-39b1-495c-8620-a84fb1edcfca">
      <Terms xmlns="http://schemas.microsoft.com/office/infopath/2007/PartnerControls"/>
    </lcf76f155ced4ddcb4097134ff3c332f>
    <TaxCatchAll xmlns="dcb8957c-f6f3-4531-81fa-5b0515b02ed0" xsi:nil="true"/>
  </documentManagement>
</p:properties>
</file>

<file path=customXml/itemProps1.xml><?xml version="1.0" encoding="utf-8"?>
<ds:datastoreItem xmlns:ds="http://schemas.openxmlformats.org/officeDocument/2006/customXml" ds:itemID="{0C499CA0-497B-4E2A-95B7-D32F0A032461}">
  <ds:schemaRefs>
    <ds:schemaRef ds:uri="http://schemas.openxmlformats.org/officeDocument/2006/bibliography"/>
  </ds:schemaRefs>
</ds:datastoreItem>
</file>

<file path=customXml/itemProps2.xml><?xml version="1.0" encoding="utf-8"?>
<ds:datastoreItem xmlns:ds="http://schemas.openxmlformats.org/officeDocument/2006/customXml" ds:itemID="{A4A71975-A768-4D73-9978-7B950B11C409}">
  <ds:schemaRefs>
    <ds:schemaRef ds:uri="http://schemas.microsoft.com/sharepoint/v3/contenttype/forms"/>
  </ds:schemaRefs>
</ds:datastoreItem>
</file>

<file path=customXml/itemProps3.xml><?xml version="1.0" encoding="utf-8"?>
<ds:datastoreItem xmlns:ds="http://schemas.openxmlformats.org/officeDocument/2006/customXml" ds:itemID="{49273F81-0B5A-42B3-952D-9B2688D4E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80DBEB-BAF4-480B-A530-C1C5996C96D7}">
  <ds:schemaRefs>
    <ds:schemaRef ds:uri="http://schemas.microsoft.com/office/2006/metadata/properties"/>
    <ds:schemaRef ds:uri="http://schemas.microsoft.com/office/infopath/2007/PartnerControls"/>
    <ds:schemaRef ds:uri="3c5c73e2-39b1-495c-8620-a84fb1edcfca"/>
    <ds:schemaRef ds:uri="dcb8957c-f6f3-4531-81fa-5b0515b02e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Bradicich</dc:creator>
  <cp:keywords/>
  <dc:description/>
  <cp:lastModifiedBy>Sarah Wilson</cp:lastModifiedBy>
  <cp:revision>49</cp:revision>
  <cp:lastPrinted>2026-08-21T09:01:00Z</cp:lastPrinted>
  <dcterms:created xsi:type="dcterms:W3CDTF">2026-08-20T07:19:00Z</dcterms:created>
  <dcterms:modified xsi:type="dcterms:W3CDTF">2026-08-21T12:09:00Z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0x01010080F039210FFED843B2E4B54D1F3A3FB6</vt:lpwstr>
  </property>
</Properties>
</file>